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94" w:tblpY="-650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000"/>
        <w:gridCol w:w="3488"/>
      </w:tblGrid>
      <w:tr w:rsidR="00B51B07" w:rsidRPr="00A6661A" w:rsidTr="00A6661A">
        <w:trPr>
          <w:trHeight w:val="3254"/>
        </w:trPr>
        <w:tc>
          <w:tcPr>
            <w:tcW w:w="3487" w:type="dxa"/>
          </w:tcPr>
          <w:p w:rsidR="00B51B07" w:rsidRPr="00E5519F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C3F39">
              <w:rPr>
                <w:b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3799AD55" wp14:editId="1D9B5BF0">
                  <wp:extent cx="476250" cy="600075"/>
                  <wp:effectExtent l="19050" t="0" r="0" b="0"/>
                  <wp:docPr id="4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C3F39">
              <w:rPr>
                <w:b/>
                <w:sz w:val="22"/>
                <w:szCs w:val="22"/>
                <w:lang w:val="hr-HR"/>
              </w:rPr>
              <w:t>MINISTARSTVO</w:t>
            </w: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ZDRAV</w:t>
            </w:r>
            <w:r w:rsidR="004A0E98">
              <w:rPr>
                <w:b/>
                <w:sz w:val="22"/>
                <w:szCs w:val="22"/>
                <w:lang w:val="hr-HR"/>
              </w:rPr>
              <w:t>STVA</w:t>
            </w:r>
          </w:p>
          <w:p w:rsidR="00B51B07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4A0E98" w:rsidRDefault="004A0E98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4A0E98" w:rsidRDefault="004A0E98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3F0BB7" w:rsidRPr="00CE71DD" w:rsidRDefault="003F0BB7" w:rsidP="003F0B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E71DD">
              <w:rPr>
                <w:b/>
                <w:sz w:val="22"/>
                <w:szCs w:val="22"/>
              </w:rPr>
              <w:t>KLASA: 500-01/17-01/25</w:t>
            </w:r>
          </w:p>
          <w:p w:rsidR="003F0BB7" w:rsidRPr="00CE71DD" w:rsidRDefault="003F0BB7" w:rsidP="003F0B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E71DD">
              <w:rPr>
                <w:b/>
                <w:sz w:val="22"/>
                <w:szCs w:val="22"/>
              </w:rPr>
              <w:t>URBROJ: 534-07-3-1/4-17-1</w:t>
            </w:r>
          </w:p>
          <w:p w:rsidR="00AA60B2" w:rsidRDefault="00AA60B2" w:rsidP="00AA60B2">
            <w:pPr>
              <w:rPr>
                <w:b/>
                <w:sz w:val="22"/>
                <w:szCs w:val="22"/>
                <w:lang w:val="hr-HR"/>
              </w:rPr>
            </w:pPr>
          </w:p>
          <w:p w:rsidR="003F0BB7" w:rsidRDefault="003F0BB7" w:rsidP="00AA60B2">
            <w:pPr>
              <w:rPr>
                <w:b/>
                <w:sz w:val="22"/>
                <w:szCs w:val="22"/>
                <w:lang w:val="hr-HR"/>
              </w:rPr>
            </w:pPr>
          </w:p>
          <w:p w:rsidR="00B51B07" w:rsidRPr="00DC3F39" w:rsidRDefault="003F0BB7" w:rsidP="004A0E98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    </w:t>
            </w:r>
            <w:r w:rsidR="00B51B07" w:rsidRPr="00B5624C">
              <w:rPr>
                <w:b/>
                <w:sz w:val="22"/>
                <w:szCs w:val="22"/>
                <w:lang w:val="hr-HR"/>
              </w:rPr>
              <w:t>Zagreb,</w:t>
            </w:r>
            <w:r w:rsidR="00670BC3">
              <w:rPr>
                <w:b/>
                <w:sz w:val="22"/>
                <w:szCs w:val="22"/>
                <w:lang w:val="hr-HR"/>
              </w:rPr>
              <w:t xml:space="preserve"> </w:t>
            </w:r>
            <w:r w:rsidR="00E260EE">
              <w:rPr>
                <w:b/>
                <w:sz w:val="22"/>
                <w:szCs w:val="22"/>
                <w:lang w:val="hr-HR"/>
              </w:rPr>
              <w:t>21</w:t>
            </w:r>
            <w:r w:rsidR="004A0E98">
              <w:rPr>
                <w:b/>
                <w:sz w:val="22"/>
                <w:szCs w:val="22"/>
                <w:lang w:val="hr-HR"/>
              </w:rPr>
              <w:t>. ožujka 2017.</w:t>
            </w:r>
          </w:p>
        </w:tc>
        <w:tc>
          <w:tcPr>
            <w:tcW w:w="3000" w:type="dxa"/>
          </w:tcPr>
          <w:p w:rsidR="00B51B07" w:rsidRPr="00DC3F39" w:rsidRDefault="00B51B07" w:rsidP="00B51B0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C3F39">
              <w:rPr>
                <w:b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1761B853" wp14:editId="1AE8F855">
                  <wp:extent cx="476250" cy="600075"/>
                  <wp:effectExtent l="19050" t="0" r="0" b="0"/>
                  <wp:docPr id="8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A6661A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MINISTARSTVO</w:t>
            </w:r>
            <w:r w:rsidR="004A0E98">
              <w:rPr>
                <w:b/>
                <w:sz w:val="22"/>
                <w:szCs w:val="22"/>
                <w:lang w:val="hr-HR"/>
              </w:rPr>
              <w:t xml:space="preserve"> ZA DEMOGRAFIJU, OBITELJ, MLADE I SOCIJALNU POLITIKU</w:t>
            </w:r>
          </w:p>
          <w:p w:rsidR="00A6661A" w:rsidRPr="00DC3F39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Pr="00574447" w:rsidRDefault="00B51B07" w:rsidP="00A6661A">
            <w:pPr>
              <w:rPr>
                <w:b/>
                <w:sz w:val="22"/>
                <w:szCs w:val="22"/>
                <w:lang w:val="hr-HR"/>
              </w:rPr>
            </w:pPr>
            <w:r w:rsidRPr="00574447">
              <w:rPr>
                <w:b/>
                <w:sz w:val="22"/>
                <w:szCs w:val="22"/>
                <w:lang w:val="hr-HR"/>
              </w:rPr>
              <w:t>KLASA: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hyperlink r:id="rId8" w:history="1">
              <w:r w:rsidR="003F0BB7" w:rsidRPr="00CE71DD">
                <w:rPr>
                  <w:rStyle w:val="Hiperveza"/>
                  <w:b/>
                  <w:bCs/>
                  <w:iCs/>
                  <w:color w:val="auto"/>
                  <w:sz w:val="22"/>
                  <w:szCs w:val="22"/>
                  <w:u w:val="none"/>
                </w:rPr>
                <w:t>230-01/17-05/2</w:t>
              </w:r>
            </w:hyperlink>
          </w:p>
          <w:p w:rsidR="00B51B07" w:rsidRPr="00DC3F39" w:rsidRDefault="00B51B07" w:rsidP="004A0E98">
            <w:pPr>
              <w:rPr>
                <w:b/>
                <w:sz w:val="22"/>
                <w:szCs w:val="22"/>
                <w:lang w:val="hr-HR"/>
              </w:rPr>
            </w:pPr>
            <w:r w:rsidRPr="00574447">
              <w:rPr>
                <w:b/>
                <w:sz w:val="22"/>
                <w:szCs w:val="22"/>
                <w:lang w:val="hr-HR"/>
              </w:rPr>
              <w:t>URBROJ: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="003F0BB7" w:rsidRPr="00CE71DD">
              <w:rPr>
                <w:b/>
                <w:sz w:val="22"/>
                <w:szCs w:val="22"/>
              </w:rPr>
              <w:t>519-05-2-3/5-17-1</w:t>
            </w:r>
          </w:p>
        </w:tc>
        <w:tc>
          <w:tcPr>
            <w:tcW w:w="3488" w:type="dxa"/>
          </w:tcPr>
          <w:p w:rsidR="00B51B07" w:rsidRPr="00DC3F39" w:rsidRDefault="00B51B07" w:rsidP="00B51B0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51B07" w:rsidRPr="00DC3F39" w:rsidRDefault="00B51B07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C3F39">
              <w:rPr>
                <w:b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6F51993D" wp14:editId="2870BE9C">
                  <wp:extent cx="476250" cy="600075"/>
                  <wp:effectExtent l="19050" t="0" r="0" b="0"/>
                  <wp:docPr id="7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61A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A6661A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URED ZA SUZBIJANJE ZLOUPORABE DROGA</w:t>
            </w:r>
          </w:p>
          <w:p w:rsidR="00A6661A" w:rsidRDefault="00A6661A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VLADE RH</w:t>
            </w:r>
          </w:p>
          <w:p w:rsidR="004A0E98" w:rsidRDefault="004A0E98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4A0E98" w:rsidRDefault="004A0E98" w:rsidP="00A6661A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A6661A" w:rsidRPr="003F0BB7" w:rsidRDefault="00A6661A" w:rsidP="003F0B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K</w:t>
            </w:r>
            <w:r w:rsidR="00B51B07" w:rsidRPr="00DC3F39">
              <w:rPr>
                <w:b/>
                <w:sz w:val="22"/>
                <w:szCs w:val="22"/>
                <w:lang w:val="hr-HR"/>
              </w:rPr>
              <w:t>LASA: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="003F0BB7" w:rsidRPr="00CE71DD">
              <w:rPr>
                <w:b/>
                <w:sz w:val="22"/>
                <w:szCs w:val="22"/>
              </w:rPr>
              <w:t xml:space="preserve">900-01/17-11/03 </w:t>
            </w:r>
          </w:p>
          <w:p w:rsidR="00B51B07" w:rsidRPr="00DC3F39" w:rsidRDefault="00A6661A" w:rsidP="00A6661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UR</w:t>
            </w:r>
            <w:r w:rsidR="00173F5B">
              <w:rPr>
                <w:b/>
                <w:sz w:val="22"/>
                <w:szCs w:val="22"/>
                <w:lang w:val="hr-HR"/>
              </w:rPr>
              <w:t>.</w:t>
            </w:r>
            <w:r>
              <w:rPr>
                <w:b/>
                <w:sz w:val="22"/>
                <w:szCs w:val="22"/>
                <w:lang w:val="hr-HR"/>
              </w:rPr>
              <w:t xml:space="preserve">BROJ: </w:t>
            </w:r>
            <w:r w:rsidR="003F0BB7" w:rsidRPr="00CE71DD">
              <w:rPr>
                <w:b/>
                <w:sz w:val="22"/>
                <w:szCs w:val="22"/>
              </w:rPr>
              <w:t>50436-01-17-01</w:t>
            </w:r>
          </w:p>
          <w:p w:rsidR="00B51B07" w:rsidRPr="00DC3F39" w:rsidRDefault="00B51B07" w:rsidP="00A6661A">
            <w:pPr>
              <w:ind w:left="-311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1A1A2C" w:rsidRDefault="001A1A2C" w:rsidP="001A1A2C">
      <w:pPr>
        <w:jc w:val="both"/>
        <w:rPr>
          <w:szCs w:val="24"/>
          <w:lang w:val="hr-HR"/>
        </w:rPr>
      </w:pPr>
    </w:p>
    <w:p w:rsidR="001A1A2C" w:rsidRPr="003F0BB7" w:rsidRDefault="003F0BB7" w:rsidP="001A1A2C">
      <w:pPr>
        <w:jc w:val="both"/>
        <w:rPr>
          <w:szCs w:val="24"/>
          <w:lang w:val="hr-HR"/>
        </w:rPr>
      </w:pPr>
      <w:r w:rsidRPr="003F0BB7">
        <w:rPr>
          <w:szCs w:val="24"/>
          <w:lang w:val="hr-HR"/>
        </w:rPr>
        <w:t>Na temelju članka 39. i članka 74. Zakona o sustavu državne uprave (“Narodne novine”, broj: 150/11, 12/13, 93/16 i 104/16), Zakona o izvršavanju Državnog proračuna Republike Hrvatske za 2017. godinu („Narodne novine“ broj: 119/16), članka 13. i članka 23. Zakona o ustrojstvu i djelokrugu ministarstava i drugih središnjih tijela državne uprave („Narodne novine”, broj: 93/16 i 104/16), članka 8. Zakona o igrama na sreću („Narodne novine“, broj: 87/09, 158/13), Uredbe o kriterijima, mjerilima i postupcima financiranja i ugovaranja programa i projekata od interesa za opće dobro koje provode udruge („Narodne novine“, broj: 26/15), Uredbe o kriterijima za utvrđivanje korisnika i načinu raspodjele dijela prihoda od igara na sreću za 2017. godinu („Narodne novine“, broj: 17/17), Zakona o udrugama („Narodne novine“ broj: 74/14), Nacionalne strategije suzbijanja zlouporabe droga za 2012.-2017. („Narodne novine“, broj: 122/12), Nacionalnog Akcijskog plana suzbijanja zlouporabe droga za 2015.-2017. godinu, Nacionalnog programa prevencije ovisnosti za djecu i mlade u odgojno–obrazovnom sustavu, te djecu i mlade u sustavu socijalne skrbi za razdoblje od 2015. do 2017. godine, Projekta Resocijalizacije ovisnika o drogama koji su završili neki od programa odvikavanja od ovisnosti i rehabilitacije u terapijskoj zajednici ili zatvorskom sustavu, te ovisnika koji su u izvanbolničkom tretmanu i duže vrijeme stabilno održavaju apstinenciju i pridržavaju se propisanog načina liječenja</w:t>
      </w:r>
      <w:r>
        <w:rPr>
          <w:szCs w:val="24"/>
          <w:lang w:val="hr-HR"/>
        </w:rPr>
        <w:t xml:space="preserve"> </w:t>
      </w:r>
      <w:r w:rsidR="001A1A2C" w:rsidRPr="003F0BB7">
        <w:rPr>
          <w:szCs w:val="24"/>
          <w:lang w:val="hr-HR"/>
        </w:rPr>
        <w:t>te Odluke o načinu raspodjele raspoloživih sredstava iz dijela prihoda od igara na sreću za 201</w:t>
      </w:r>
      <w:r w:rsidR="004A0E98" w:rsidRPr="003F0BB7">
        <w:rPr>
          <w:szCs w:val="24"/>
          <w:lang w:val="hr-HR"/>
        </w:rPr>
        <w:t>7</w:t>
      </w:r>
      <w:r w:rsidR="001A1A2C" w:rsidRPr="003F0BB7">
        <w:rPr>
          <w:szCs w:val="24"/>
          <w:lang w:val="hr-HR"/>
        </w:rPr>
        <w:t>. godinu namijenjenih financiranju projekata udruga u području prevencije i suzbijanja zlouporabe droga, objavljuje se</w:t>
      </w:r>
    </w:p>
    <w:p w:rsidR="00AA60B2" w:rsidRPr="00DC3F39" w:rsidRDefault="00AA60B2" w:rsidP="00315B98">
      <w:pPr>
        <w:jc w:val="both"/>
        <w:rPr>
          <w:szCs w:val="24"/>
          <w:lang w:val="hr-HR"/>
        </w:rPr>
      </w:pPr>
    </w:p>
    <w:p w:rsidR="00110C70" w:rsidRPr="00DC3F39" w:rsidRDefault="000D3596" w:rsidP="00315B98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POZIV </w:t>
      </w:r>
    </w:p>
    <w:p w:rsidR="00C22911" w:rsidRPr="007C28A6" w:rsidRDefault="000D3596" w:rsidP="007C28A6">
      <w:pPr>
        <w:jc w:val="center"/>
        <w:rPr>
          <w:b/>
          <w:bCs/>
          <w:szCs w:val="32"/>
          <w:lang w:val="hr-HR"/>
        </w:rPr>
      </w:pPr>
      <w:r>
        <w:rPr>
          <w:b/>
          <w:szCs w:val="24"/>
          <w:lang w:val="hr-HR"/>
        </w:rPr>
        <w:t xml:space="preserve">za prijavu na javni Natječaj </w:t>
      </w:r>
      <w:r w:rsidRPr="00DC3F39">
        <w:rPr>
          <w:rFonts w:eastAsiaTheme="minorHAnsi"/>
          <w:b/>
          <w:szCs w:val="24"/>
          <w:lang w:val="hr-HR"/>
        </w:rPr>
        <w:t xml:space="preserve">projekata </w:t>
      </w:r>
      <w:r w:rsidR="007C28A6">
        <w:rPr>
          <w:rFonts w:eastAsiaTheme="minorHAnsi"/>
          <w:b/>
          <w:szCs w:val="24"/>
          <w:lang w:val="hr-HR"/>
        </w:rPr>
        <w:t xml:space="preserve">u Republici Hrvatskoj za dodjelu financijskih sredstava u okviru raspoloživih sredstava iz dijela prihoda od igara na sreću </w:t>
      </w:r>
      <w:r w:rsidRPr="00DC3F39">
        <w:rPr>
          <w:rFonts w:eastAsiaTheme="minorHAnsi"/>
          <w:b/>
          <w:szCs w:val="24"/>
          <w:lang w:val="hr-HR"/>
        </w:rPr>
        <w:t xml:space="preserve">u području </w:t>
      </w:r>
      <w:r w:rsidRPr="00DC3F39">
        <w:rPr>
          <w:b/>
          <w:bCs/>
          <w:szCs w:val="32"/>
          <w:lang w:val="hr-HR"/>
        </w:rPr>
        <w:t>prevencije ovisnosti</w:t>
      </w:r>
      <w:r w:rsidR="001A1A2C">
        <w:rPr>
          <w:b/>
          <w:bCs/>
          <w:szCs w:val="32"/>
          <w:lang w:val="hr-HR"/>
        </w:rPr>
        <w:t xml:space="preserve"> i suzbijanja zlouporabe droga</w:t>
      </w:r>
      <w:r w:rsidRPr="00DC3F39">
        <w:rPr>
          <w:b/>
          <w:bCs/>
          <w:szCs w:val="32"/>
          <w:lang w:val="hr-HR"/>
        </w:rPr>
        <w:t xml:space="preserve"> </w:t>
      </w:r>
      <w:r w:rsidR="007C28A6">
        <w:rPr>
          <w:b/>
          <w:bCs/>
          <w:szCs w:val="32"/>
          <w:lang w:val="hr-HR"/>
        </w:rPr>
        <w:t>za 201</w:t>
      </w:r>
      <w:r w:rsidR="004A0E98">
        <w:rPr>
          <w:b/>
          <w:bCs/>
          <w:szCs w:val="32"/>
          <w:lang w:val="hr-HR"/>
        </w:rPr>
        <w:t>7</w:t>
      </w:r>
      <w:r w:rsidR="00095E5C">
        <w:rPr>
          <w:b/>
          <w:bCs/>
          <w:szCs w:val="32"/>
          <w:lang w:val="hr-HR"/>
        </w:rPr>
        <w:t>. godinu</w:t>
      </w:r>
    </w:p>
    <w:p w:rsidR="00C22911" w:rsidRPr="00DC3F39" w:rsidRDefault="00C22911" w:rsidP="00315B98">
      <w:pPr>
        <w:jc w:val="both"/>
        <w:rPr>
          <w:szCs w:val="24"/>
          <w:lang w:val="hr-HR"/>
        </w:rPr>
      </w:pPr>
    </w:p>
    <w:p w:rsidR="00EB7034" w:rsidRDefault="000D3596" w:rsidP="004058CB">
      <w:pPr>
        <w:jc w:val="both"/>
        <w:rPr>
          <w:szCs w:val="24"/>
          <w:lang w:val="hr-HR"/>
        </w:rPr>
      </w:pPr>
      <w:r w:rsidRPr="008E6409">
        <w:rPr>
          <w:szCs w:val="24"/>
          <w:lang w:val="hr-HR"/>
        </w:rPr>
        <w:t xml:space="preserve">Ministarstvo </w:t>
      </w:r>
      <w:r w:rsidR="004A0E98">
        <w:rPr>
          <w:szCs w:val="24"/>
          <w:lang w:val="hr-HR"/>
        </w:rPr>
        <w:t>zdravstva</w:t>
      </w:r>
      <w:r w:rsidRPr="008E6409">
        <w:rPr>
          <w:szCs w:val="24"/>
          <w:lang w:val="hr-HR"/>
        </w:rPr>
        <w:t xml:space="preserve">, Ministarstvo </w:t>
      </w:r>
      <w:r w:rsidR="004A0E98">
        <w:rPr>
          <w:szCs w:val="24"/>
          <w:lang w:val="hr-HR"/>
        </w:rPr>
        <w:t>za demografiju, obitelj</w:t>
      </w:r>
      <w:r w:rsidR="00E81E6F">
        <w:rPr>
          <w:szCs w:val="24"/>
          <w:lang w:val="hr-HR"/>
        </w:rPr>
        <w:t>, mlade</w:t>
      </w:r>
      <w:r w:rsidR="004A0E98">
        <w:rPr>
          <w:szCs w:val="24"/>
          <w:lang w:val="hr-HR"/>
        </w:rPr>
        <w:t xml:space="preserve"> i socijalnu politiku</w:t>
      </w:r>
      <w:r w:rsidRPr="008E6409">
        <w:rPr>
          <w:szCs w:val="24"/>
          <w:lang w:val="hr-HR"/>
        </w:rPr>
        <w:t xml:space="preserve"> i Ured za suzbijanje zlouporabe droga pozivaju udruge koje su programski usmjerene za rad </w:t>
      </w:r>
      <w:r w:rsidRPr="00DC3F39">
        <w:rPr>
          <w:rFonts w:eastAsiaTheme="minorHAnsi"/>
          <w:b/>
          <w:szCs w:val="24"/>
          <w:lang w:val="hr-HR"/>
        </w:rPr>
        <w:t xml:space="preserve">u području </w:t>
      </w:r>
      <w:r w:rsidRPr="00DC3F39">
        <w:rPr>
          <w:b/>
          <w:bCs/>
          <w:szCs w:val="32"/>
          <w:lang w:val="hr-HR"/>
        </w:rPr>
        <w:t>prevencije ovisnosti</w:t>
      </w:r>
      <w:r w:rsidR="00CA78AF">
        <w:rPr>
          <w:b/>
          <w:bCs/>
          <w:szCs w:val="32"/>
          <w:lang w:val="hr-HR"/>
        </w:rPr>
        <w:t xml:space="preserve"> </w:t>
      </w:r>
      <w:r w:rsidRPr="00DC3F39">
        <w:rPr>
          <w:b/>
          <w:bCs/>
          <w:szCs w:val="32"/>
          <w:lang w:val="hr-HR"/>
        </w:rPr>
        <w:t xml:space="preserve">i </w:t>
      </w:r>
      <w:r w:rsidR="001A1A2C">
        <w:rPr>
          <w:b/>
          <w:bCs/>
          <w:szCs w:val="32"/>
          <w:lang w:val="hr-HR"/>
        </w:rPr>
        <w:t>suzbijanju zlouporabe droga</w:t>
      </w:r>
      <w:r w:rsidR="00CA78AF">
        <w:rPr>
          <w:b/>
          <w:bCs/>
          <w:szCs w:val="32"/>
          <w:lang w:val="hr-HR"/>
        </w:rPr>
        <w:t xml:space="preserve"> </w:t>
      </w:r>
      <w:r w:rsidRPr="008E6409">
        <w:rPr>
          <w:szCs w:val="24"/>
          <w:lang w:val="hr-HR"/>
        </w:rPr>
        <w:t>da se sukladno ovom Pozivu, prijave z</w:t>
      </w:r>
      <w:r w:rsidR="000119A8">
        <w:rPr>
          <w:szCs w:val="24"/>
          <w:lang w:val="hr-HR"/>
        </w:rPr>
        <w:t>a financijsku potporu projekte</w:t>
      </w:r>
      <w:r w:rsidRPr="008E6409">
        <w:rPr>
          <w:szCs w:val="24"/>
          <w:lang w:val="hr-HR"/>
        </w:rPr>
        <w:t xml:space="preserve"> koji doprinose</w:t>
      </w:r>
      <w:r w:rsidR="00892C66" w:rsidRPr="008E6409">
        <w:rPr>
          <w:szCs w:val="24"/>
          <w:lang w:val="hr-HR"/>
        </w:rPr>
        <w:t xml:space="preserve"> prevenciji ovisnosti </w:t>
      </w:r>
      <w:r w:rsidR="001A1A2C">
        <w:rPr>
          <w:szCs w:val="24"/>
          <w:lang w:val="hr-HR"/>
        </w:rPr>
        <w:t>i suzbijanju zlouporabe droga.</w:t>
      </w:r>
      <w:r w:rsidR="00A32464">
        <w:rPr>
          <w:szCs w:val="24"/>
          <w:lang w:val="hr-HR"/>
        </w:rPr>
        <w:t xml:space="preserve"> </w:t>
      </w:r>
    </w:p>
    <w:p w:rsidR="00A027FC" w:rsidRPr="008E6409" w:rsidRDefault="00A027FC" w:rsidP="004058CB">
      <w:pPr>
        <w:jc w:val="both"/>
        <w:rPr>
          <w:szCs w:val="24"/>
          <w:lang w:val="hr-HR"/>
        </w:rPr>
      </w:pPr>
    </w:p>
    <w:p w:rsidR="00A027FC" w:rsidRDefault="00A027FC" w:rsidP="00A027F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natječaj pravo prijave imaju </w:t>
      </w:r>
      <w:r>
        <w:rPr>
          <w:b/>
          <w:szCs w:val="24"/>
          <w:lang w:val="hr-HR"/>
        </w:rPr>
        <w:t>udruge</w:t>
      </w:r>
      <w:r>
        <w:rPr>
          <w:szCs w:val="24"/>
          <w:lang w:val="hr-HR"/>
        </w:rPr>
        <w:t xml:space="preserve"> koje su upisane u Registar udruga Republike Hrvatske i djeluje na području Republike Hrvatske najmanje 1 godinu te djeluje u jednom od prioritetnih područja aktivnosti raspisanih natječajem što treba biti razvidno u Statutu udruge.</w:t>
      </w:r>
    </w:p>
    <w:p w:rsidR="003F0BB7" w:rsidRDefault="003F0BB7" w:rsidP="004058CB">
      <w:pPr>
        <w:jc w:val="both"/>
        <w:rPr>
          <w:szCs w:val="24"/>
          <w:lang w:val="hr-HR"/>
        </w:rPr>
      </w:pPr>
    </w:p>
    <w:p w:rsidR="004058CB" w:rsidRDefault="004058CB" w:rsidP="004058CB">
      <w:pPr>
        <w:jc w:val="both"/>
        <w:rPr>
          <w:szCs w:val="24"/>
          <w:lang w:val="hr-HR"/>
        </w:rPr>
      </w:pPr>
      <w:r w:rsidRPr="008E6409">
        <w:rPr>
          <w:szCs w:val="24"/>
          <w:lang w:val="hr-HR"/>
        </w:rPr>
        <w:t>Udruge</w:t>
      </w:r>
      <w:r w:rsidR="00854920" w:rsidRPr="008E6409">
        <w:rPr>
          <w:szCs w:val="24"/>
          <w:lang w:val="hr-HR"/>
        </w:rPr>
        <w:t xml:space="preserve"> </w:t>
      </w:r>
      <w:r w:rsidRPr="008E6409">
        <w:rPr>
          <w:szCs w:val="24"/>
          <w:lang w:val="hr-HR"/>
        </w:rPr>
        <w:t>sukladno ovom Pozivu, mogu prijaviti projekt za sljedeća prioritetna područja Natječaja:</w:t>
      </w:r>
    </w:p>
    <w:p w:rsidR="00CA31C8" w:rsidRDefault="00CA31C8" w:rsidP="004058CB">
      <w:pPr>
        <w:jc w:val="both"/>
        <w:rPr>
          <w:szCs w:val="24"/>
          <w:lang w:val="hr-HR"/>
        </w:rPr>
      </w:pPr>
    </w:p>
    <w:p w:rsidR="00CA31C8" w:rsidRPr="00B142BD" w:rsidRDefault="00CA31C8" w:rsidP="00CA31C8">
      <w:pPr>
        <w:spacing w:after="120"/>
        <w:jc w:val="both"/>
        <w:rPr>
          <w:b/>
          <w:lang w:val="hr-HR"/>
        </w:rPr>
      </w:pPr>
      <w:r w:rsidRPr="00B142BD">
        <w:rPr>
          <w:b/>
          <w:lang w:val="hr-HR"/>
        </w:rPr>
        <w:t xml:space="preserve">        PI. PREVENCIJA OVISNOSTI</w:t>
      </w:r>
    </w:p>
    <w:p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CA31C8">
        <w:rPr>
          <w:rFonts w:eastAsiaTheme="minorHAnsi"/>
          <w:bCs/>
          <w:szCs w:val="24"/>
          <w:lang w:val="hr-HR"/>
        </w:rPr>
        <w:t xml:space="preserve">PI.A Projekti prevencije ovisnosti </w:t>
      </w:r>
    </w:p>
    <w:p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CA31C8">
        <w:rPr>
          <w:rFonts w:eastAsiaTheme="minorHAnsi"/>
          <w:bCs/>
          <w:szCs w:val="24"/>
          <w:lang w:val="hr-HR"/>
        </w:rPr>
        <w:t xml:space="preserve">PI.B. Projekti za sigurnija noćna okruženja </w:t>
      </w:r>
    </w:p>
    <w:p w:rsidR="00CA31C8" w:rsidRPr="00CA31C8" w:rsidRDefault="00CA31C8" w:rsidP="00CA31C8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CA31C8">
        <w:rPr>
          <w:rFonts w:eastAsiaTheme="minorHAnsi"/>
          <w:szCs w:val="24"/>
          <w:lang w:val="hr-HR"/>
        </w:rPr>
        <w:t xml:space="preserve">PI.C. Projekti </w:t>
      </w:r>
      <w:r w:rsidRPr="00CA31C8">
        <w:rPr>
          <w:rFonts w:eastAsiaTheme="minorHAnsi"/>
          <w:bCs/>
          <w:szCs w:val="24"/>
          <w:lang w:val="hr-HR"/>
        </w:rPr>
        <w:t>prevencije ovisnosti koji su u skladu s Europskim standardima za kvalitetnu prevenciju zlouporabe droga (EDPQS</w:t>
      </w:r>
      <w:r w:rsidR="000119A8">
        <w:rPr>
          <w:rFonts w:eastAsiaTheme="minorHAnsi"/>
          <w:bCs/>
          <w:szCs w:val="24"/>
          <w:lang w:val="hr-HR"/>
        </w:rPr>
        <w:t>)</w:t>
      </w:r>
    </w:p>
    <w:p w:rsidR="00CA31C8" w:rsidRPr="00CA31C8" w:rsidRDefault="00CA31C8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val="hr-HR"/>
        </w:rPr>
      </w:pPr>
    </w:p>
    <w:p w:rsidR="00CA31C8" w:rsidRDefault="00CA31C8" w:rsidP="00CA31C8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>PII. PROJEKTI RESOCIJALIZACIJE OVISNIKA</w:t>
      </w:r>
    </w:p>
    <w:p w:rsidR="00854920" w:rsidRPr="008E6409" w:rsidRDefault="00854920" w:rsidP="00854920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:rsidR="00E608CD" w:rsidRDefault="00854920" w:rsidP="00854920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  <w:r w:rsidRPr="008E6409">
        <w:rPr>
          <w:rFonts w:eastAsia="Calibri"/>
          <w:szCs w:val="24"/>
          <w:lang w:val="hr-HR"/>
        </w:rPr>
        <w:t xml:space="preserve">Sredstva za financiranje projekata osigurana su ukupnom iznosu od </w:t>
      </w:r>
      <w:r w:rsidR="00CA31C8">
        <w:rPr>
          <w:rFonts w:eastAsia="Calibri"/>
          <w:szCs w:val="24"/>
          <w:lang w:val="hr-HR"/>
        </w:rPr>
        <w:t>4.600.000,00</w:t>
      </w:r>
      <w:r w:rsidRPr="008E6409">
        <w:rPr>
          <w:rFonts w:eastAsia="Calibri"/>
          <w:szCs w:val="24"/>
          <w:lang w:val="hr-HR"/>
        </w:rPr>
        <w:t xml:space="preserve"> kuna te su ra</w:t>
      </w:r>
      <w:r w:rsidR="00E608CD">
        <w:rPr>
          <w:rFonts w:eastAsia="Calibri"/>
          <w:szCs w:val="24"/>
          <w:lang w:val="hr-HR"/>
        </w:rPr>
        <w:t>sp</w:t>
      </w:r>
      <w:r w:rsidRPr="008E6409">
        <w:rPr>
          <w:rFonts w:eastAsia="Calibri"/>
          <w:szCs w:val="24"/>
          <w:lang w:val="hr-HR"/>
        </w:rPr>
        <w:t xml:space="preserve">oređena </w:t>
      </w:r>
      <w:r w:rsidR="00E608CD">
        <w:rPr>
          <w:rFonts w:eastAsia="Calibri"/>
          <w:szCs w:val="24"/>
          <w:lang w:val="hr-HR"/>
        </w:rPr>
        <w:t>na način da će se za prioritetno područje;</w:t>
      </w:r>
    </w:p>
    <w:p w:rsidR="00854920" w:rsidRPr="00854920" w:rsidRDefault="00854920" w:rsidP="00854920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 w:rsidRPr="008E6409">
        <w:rPr>
          <w:rFonts w:eastAsia="Calibri"/>
          <w:szCs w:val="24"/>
          <w:lang w:val="hr-HR"/>
        </w:rPr>
        <w:t xml:space="preserve"> </w:t>
      </w:r>
    </w:p>
    <w:p w:rsidR="00F4740E" w:rsidRPr="00B142BD" w:rsidRDefault="00F4740E" w:rsidP="00F4740E">
      <w:pPr>
        <w:spacing w:after="120"/>
        <w:jc w:val="both"/>
        <w:rPr>
          <w:b/>
          <w:lang w:val="hr-HR"/>
        </w:rPr>
      </w:pPr>
      <w:r w:rsidRPr="00B142BD">
        <w:rPr>
          <w:b/>
          <w:lang w:val="hr-HR"/>
        </w:rPr>
        <w:t xml:space="preserve">        PI. PREVENCIJA OVISNOSTI</w:t>
      </w:r>
    </w:p>
    <w:p w:rsidR="00F4740E" w:rsidRPr="000C626B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bCs/>
          <w:szCs w:val="24"/>
          <w:lang w:val="hr-HR"/>
        </w:rPr>
        <w:t xml:space="preserve">PI.A </w:t>
      </w:r>
      <w:r w:rsidRPr="000C626B">
        <w:rPr>
          <w:rFonts w:eastAsiaTheme="minorHAnsi"/>
          <w:bCs/>
          <w:szCs w:val="24"/>
          <w:lang w:val="hr-HR"/>
        </w:rPr>
        <w:t>Projekti prevencije ovisnosti</w:t>
      </w:r>
      <w:r>
        <w:rPr>
          <w:rFonts w:eastAsiaTheme="minorHAnsi"/>
          <w:bCs/>
          <w:szCs w:val="24"/>
          <w:lang w:val="hr-HR"/>
        </w:rPr>
        <w:t xml:space="preserve"> </w:t>
      </w:r>
      <w:r w:rsidRPr="000C626B">
        <w:rPr>
          <w:rFonts w:eastAsiaTheme="minorHAnsi"/>
          <w:bCs/>
          <w:szCs w:val="24"/>
          <w:lang w:val="hr-HR"/>
        </w:rPr>
        <w:t xml:space="preserve">iz sredstava </w:t>
      </w:r>
      <w:r>
        <w:rPr>
          <w:rFonts w:eastAsiaTheme="minorHAnsi"/>
          <w:bCs/>
          <w:szCs w:val="24"/>
          <w:lang w:val="hr-HR"/>
        </w:rPr>
        <w:t>Ministarstva zdravstva</w:t>
      </w:r>
      <w:r w:rsidRPr="000C626B">
        <w:rPr>
          <w:rFonts w:eastAsiaTheme="minorHAnsi"/>
          <w:bCs/>
          <w:szCs w:val="24"/>
          <w:lang w:val="hr-HR"/>
        </w:rPr>
        <w:t xml:space="preserve"> dodijeliti </w:t>
      </w:r>
      <w:r>
        <w:rPr>
          <w:rFonts w:eastAsiaTheme="minorHAnsi"/>
          <w:bCs/>
          <w:szCs w:val="24"/>
          <w:lang w:val="hr-HR"/>
        </w:rPr>
        <w:t>400</w:t>
      </w:r>
      <w:r w:rsidRPr="000C626B">
        <w:rPr>
          <w:rFonts w:eastAsiaTheme="minorHAnsi"/>
          <w:bCs/>
          <w:szCs w:val="24"/>
          <w:lang w:val="hr-HR"/>
        </w:rPr>
        <w:t>.000,00 kuna</w:t>
      </w:r>
      <w:r>
        <w:rPr>
          <w:rFonts w:eastAsiaTheme="minorHAnsi"/>
          <w:bCs/>
          <w:szCs w:val="24"/>
          <w:lang w:val="hr-HR"/>
        </w:rPr>
        <w:t>, iz sredstava Ministarstva za demografiju,</w:t>
      </w:r>
      <w:r w:rsidR="00095E5C">
        <w:rPr>
          <w:rFonts w:eastAsiaTheme="minorHAnsi"/>
          <w:bCs/>
          <w:szCs w:val="24"/>
          <w:lang w:val="hr-HR"/>
        </w:rPr>
        <w:t xml:space="preserve"> obitelj,</w:t>
      </w:r>
      <w:bookmarkStart w:id="0" w:name="_GoBack"/>
      <w:bookmarkEnd w:id="0"/>
      <w:r>
        <w:rPr>
          <w:rFonts w:eastAsiaTheme="minorHAnsi"/>
          <w:bCs/>
          <w:szCs w:val="24"/>
          <w:lang w:val="hr-HR"/>
        </w:rPr>
        <w:t xml:space="preserve"> mlade i socijalnu politiku 1.500,000,00 kuna,</w:t>
      </w:r>
    </w:p>
    <w:p w:rsidR="00F4740E" w:rsidRPr="00B142BD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 w:rsidRPr="00B142BD">
        <w:rPr>
          <w:rFonts w:eastAsiaTheme="minorHAnsi"/>
          <w:bCs/>
          <w:szCs w:val="24"/>
          <w:lang w:val="hr-HR"/>
        </w:rPr>
        <w:t xml:space="preserve">PI.B. Projekti za sigurnija noćna okruženja iz sredstava Ureda za suzbijanje zlouporabe droga dodijeliti 300.000,00 kuna, </w:t>
      </w:r>
    </w:p>
    <w:p w:rsidR="00F4740E" w:rsidRPr="00B142BD" w:rsidRDefault="00F4740E" w:rsidP="00F4740E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PI.C. </w:t>
      </w:r>
      <w:r w:rsidRPr="00B142BD">
        <w:rPr>
          <w:rFonts w:eastAsiaTheme="minorHAnsi"/>
          <w:szCs w:val="24"/>
          <w:lang w:val="hr-HR"/>
        </w:rPr>
        <w:t xml:space="preserve">Projekti </w:t>
      </w:r>
      <w:r>
        <w:rPr>
          <w:rFonts w:eastAsiaTheme="minorHAnsi"/>
          <w:bCs/>
          <w:szCs w:val="24"/>
          <w:lang w:val="hr-HR"/>
        </w:rPr>
        <w:t>prevencije ovisnosti koji su u skladu s Europskim standardima za kvalitetnu prevenciju zlouporabe droga (EDPQS) iz sredstava Ureda za suzbijanje zlouporabe droga dodijeliti 800.000,00 kuna.</w:t>
      </w:r>
    </w:p>
    <w:p w:rsidR="00F4740E" w:rsidRDefault="00F4740E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szCs w:val="24"/>
          <w:lang w:val="hr-HR"/>
        </w:rPr>
      </w:pPr>
    </w:p>
    <w:p w:rsidR="00F4740E" w:rsidRDefault="00F4740E" w:rsidP="00F4740E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>PII. PROJEKTI RESOCIJALIZACIJE OVISNIKA</w:t>
      </w:r>
    </w:p>
    <w:p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b/>
          <w:szCs w:val="24"/>
          <w:lang w:val="hr-HR"/>
        </w:rPr>
      </w:pPr>
    </w:p>
    <w:p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b/>
          <w:szCs w:val="24"/>
          <w:lang w:val="hr-HR"/>
        </w:rPr>
        <w:t xml:space="preserve">-     </w:t>
      </w:r>
      <w:r>
        <w:rPr>
          <w:rFonts w:eastAsiaTheme="minorHAnsi"/>
          <w:szCs w:val="24"/>
          <w:lang w:val="hr-HR"/>
        </w:rPr>
        <w:t>iz sredstava Ureda za suzbijanje zlouporabe droga dodijeliti 700.000,00 kuna, iz sredstava</w:t>
      </w:r>
    </w:p>
    <w:p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      Ministarstva za demografiju, obitelj, mlade i socijalnu politiku 500.000,00 kuna i iz</w:t>
      </w:r>
    </w:p>
    <w:p w:rsidR="00F4740E" w:rsidRDefault="00F4740E" w:rsidP="00F4740E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      sredstava Ministarstva zdravstva 400.000,00 kuna.</w:t>
      </w:r>
    </w:p>
    <w:p w:rsidR="00F4740E" w:rsidRDefault="00F4740E" w:rsidP="00CA78AF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HR"/>
        </w:rPr>
      </w:pPr>
      <w:r>
        <w:rPr>
          <w:rFonts w:eastAsiaTheme="minorHAnsi"/>
          <w:szCs w:val="24"/>
          <w:lang w:val="hr-HR"/>
        </w:rPr>
        <w:t xml:space="preserve">      </w:t>
      </w:r>
    </w:p>
    <w:p w:rsidR="00CA78AF" w:rsidRPr="00173F5B" w:rsidRDefault="00164639" w:rsidP="00CA78AF">
      <w:pPr>
        <w:autoSpaceDE w:val="0"/>
        <w:autoSpaceDN w:val="0"/>
        <w:adjustRightInd w:val="0"/>
        <w:jc w:val="both"/>
        <w:rPr>
          <w:szCs w:val="24"/>
          <w:u w:val="single"/>
          <w:lang w:val="hr-HR"/>
        </w:rPr>
      </w:pPr>
      <w:r w:rsidRPr="00173F5B">
        <w:rPr>
          <w:szCs w:val="24"/>
          <w:lang w:val="hr-HR"/>
        </w:rPr>
        <w:t>Najmanji</w:t>
      </w:r>
      <w:r w:rsidR="001C009C" w:rsidRPr="00173F5B">
        <w:rPr>
          <w:szCs w:val="24"/>
          <w:lang w:val="hr-HR"/>
        </w:rPr>
        <w:t xml:space="preserve"> iznos koji se može odobriti u kategoriji projekata udruga je </w:t>
      </w:r>
      <w:r w:rsidR="001C009C" w:rsidRPr="00173F5B">
        <w:rPr>
          <w:b/>
          <w:szCs w:val="24"/>
          <w:lang w:val="hr-HR"/>
        </w:rPr>
        <w:t>50.000,0</w:t>
      </w:r>
      <w:r w:rsidR="00A67301">
        <w:rPr>
          <w:b/>
          <w:szCs w:val="24"/>
          <w:lang w:val="hr-HR"/>
        </w:rPr>
        <w:t>0</w:t>
      </w:r>
      <w:r w:rsidR="001C009C" w:rsidRPr="00173F5B">
        <w:rPr>
          <w:b/>
          <w:szCs w:val="24"/>
          <w:lang w:val="hr-HR"/>
        </w:rPr>
        <w:t xml:space="preserve"> kuna</w:t>
      </w:r>
      <w:r w:rsidR="001C009C" w:rsidRPr="00173F5B">
        <w:rPr>
          <w:szCs w:val="24"/>
          <w:lang w:val="hr-HR"/>
        </w:rPr>
        <w:t>, a</w:t>
      </w:r>
      <w:r w:rsidR="00CA78AF" w:rsidRPr="00173F5B">
        <w:rPr>
          <w:szCs w:val="24"/>
          <w:lang w:val="hr-HR"/>
        </w:rPr>
        <w:t xml:space="preserve"> </w:t>
      </w:r>
      <w:r w:rsidRPr="00173F5B">
        <w:rPr>
          <w:szCs w:val="24"/>
          <w:lang w:val="hr-HR"/>
        </w:rPr>
        <w:t>najviši</w:t>
      </w:r>
      <w:r w:rsidR="001C009C" w:rsidRPr="00173F5B">
        <w:rPr>
          <w:szCs w:val="24"/>
          <w:lang w:val="hr-HR"/>
        </w:rPr>
        <w:t xml:space="preserve"> </w:t>
      </w:r>
      <w:r w:rsidR="001C009C" w:rsidRPr="00173F5B">
        <w:rPr>
          <w:b/>
          <w:szCs w:val="24"/>
          <w:lang w:val="hr-HR"/>
        </w:rPr>
        <w:t>150.000,00</w:t>
      </w:r>
      <w:r w:rsidR="00F4740E">
        <w:rPr>
          <w:szCs w:val="24"/>
          <w:lang w:val="hr-HR"/>
        </w:rPr>
        <w:t xml:space="preserve"> kuna po jednom projektu u prioritetnim područjima </w:t>
      </w:r>
      <w:r w:rsidR="00F4740E" w:rsidRPr="00A67301">
        <w:rPr>
          <w:b/>
          <w:szCs w:val="24"/>
          <w:lang w:val="hr-HR"/>
        </w:rPr>
        <w:t>PI.A; PIB; i PII.</w:t>
      </w:r>
    </w:p>
    <w:p w:rsidR="00CA78AF" w:rsidRPr="00173F5B" w:rsidRDefault="00CA78AF" w:rsidP="00CA78AF">
      <w:pPr>
        <w:autoSpaceDE w:val="0"/>
        <w:autoSpaceDN w:val="0"/>
        <w:adjustRightInd w:val="0"/>
        <w:jc w:val="both"/>
        <w:rPr>
          <w:szCs w:val="24"/>
          <w:u w:val="single"/>
          <w:lang w:val="hr-HR"/>
        </w:rPr>
      </w:pPr>
    </w:p>
    <w:p w:rsidR="00F4740E" w:rsidRDefault="00F4740E" w:rsidP="00CA78AF">
      <w:pPr>
        <w:autoSpaceDE w:val="0"/>
        <w:autoSpaceDN w:val="0"/>
        <w:adjustRightInd w:val="0"/>
        <w:jc w:val="both"/>
        <w:rPr>
          <w:szCs w:val="24"/>
          <w:lang w:val="hr-HR"/>
        </w:rPr>
      </w:pPr>
      <w:r>
        <w:rPr>
          <w:szCs w:val="24"/>
          <w:lang w:val="hr-HR"/>
        </w:rPr>
        <w:t>Najmanji iznos koji se može odobriti u kategoriji projekata udruga u prioritetnom području</w:t>
      </w:r>
    </w:p>
    <w:p w:rsidR="00CA78AF" w:rsidRPr="00F4740E" w:rsidRDefault="00F4740E" w:rsidP="00CA78AF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A67301">
        <w:rPr>
          <w:b/>
          <w:szCs w:val="24"/>
          <w:lang w:val="hr-HR"/>
        </w:rPr>
        <w:t>PI.C</w:t>
      </w:r>
      <w:r>
        <w:rPr>
          <w:szCs w:val="24"/>
          <w:lang w:val="hr-HR"/>
        </w:rPr>
        <w:t xml:space="preserve"> </w:t>
      </w:r>
      <w:r w:rsidR="00A67301">
        <w:rPr>
          <w:szCs w:val="24"/>
          <w:lang w:val="hr-HR"/>
        </w:rPr>
        <w:t>je</w:t>
      </w:r>
      <w:r>
        <w:rPr>
          <w:szCs w:val="24"/>
          <w:lang w:val="hr-HR"/>
        </w:rPr>
        <w:t xml:space="preserve"> </w:t>
      </w:r>
      <w:r w:rsidRPr="00A67301">
        <w:rPr>
          <w:b/>
          <w:szCs w:val="24"/>
          <w:lang w:val="hr-HR"/>
        </w:rPr>
        <w:t>100.000,00 kuna</w:t>
      </w:r>
      <w:r>
        <w:rPr>
          <w:szCs w:val="24"/>
          <w:lang w:val="hr-HR"/>
        </w:rPr>
        <w:t>, a najvi</w:t>
      </w:r>
      <w:r w:rsidR="00A67301">
        <w:rPr>
          <w:szCs w:val="24"/>
          <w:lang w:val="hr-HR"/>
        </w:rPr>
        <w:t>š</w:t>
      </w:r>
      <w:r>
        <w:rPr>
          <w:szCs w:val="24"/>
          <w:lang w:val="hr-HR"/>
        </w:rPr>
        <w:t xml:space="preserve">i </w:t>
      </w:r>
      <w:r w:rsidRPr="00A67301">
        <w:rPr>
          <w:b/>
          <w:szCs w:val="24"/>
          <w:lang w:val="hr-HR"/>
        </w:rPr>
        <w:t>200.000</w:t>
      </w:r>
      <w:r w:rsidR="00A67301" w:rsidRPr="00A67301">
        <w:rPr>
          <w:b/>
          <w:szCs w:val="24"/>
          <w:lang w:val="hr-HR"/>
        </w:rPr>
        <w:t>,00 kuna</w:t>
      </w:r>
      <w:r w:rsidR="00A6730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  <w:r>
        <w:rPr>
          <w:szCs w:val="24"/>
          <w:lang w:val="hr-HR"/>
        </w:rPr>
        <w:tab/>
      </w:r>
    </w:p>
    <w:p w:rsidR="00CA78AF" w:rsidRPr="00173F5B" w:rsidRDefault="00CA78AF" w:rsidP="00CA78AF">
      <w:pPr>
        <w:autoSpaceDE w:val="0"/>
        <w:autoSpaceDN w:val="0"/>
        <w:adjustRightInd w:val="0"/>
        <w:jc w:val="both"/>
        <w:rPr>
          <w:b/>
          <w:szCs w:val="24"/>
          <w:lang w:val="hr-HR"/>
        </w:rPr>
      </w:pPr>
    </w:p>
    <w:p w:rsidR="00D61585" w:rsidRPr="00173F5B" w:rsidRDefault="00D61585" w:rsidP="00D61585">
      <w:pPr>
        <w:jc w:val="both"/>
        <w:rPr>
          <w:b/>
          <w:szCs w:val="24"/>
          <w:lang w:val="hr-HR"/>
        </w:rPr>
      </w:pPr>
      <w:r w:rsidRPr="00173F5B">
        <w:rPr>
          <w:b/>
          <w:szCs w:val="24"/>
          <w:u w:val="single"/>
          <w:lang w:val="hr-HR"/>
        </w:rPr>
        <w:t>Udruge</w:t>
      </w:r>
      <w:r w:rsidRPr="00173F5B">
        <w:rPr>
          <w:szCs w:val="24"/>
          <w:lang w:val="hr-HR"/>
        </w:rPr>
        <w:t xml:space="preserve"> imaju pravo na ovaj natječaj </w:t>
      </w:r>
      <w:r w:rsidRPr="00173F5B">
        <w:rPr>
          <w:b/>
          <w:szCs w:val="24"/>
          <w:lang w:val="hr-HR"/>
        </w:rPr>
        <w:t xml:space="preserve">prijaviti </w:t>
      </w:r>
      <w:r w:rsidR="004033EF">
        <w:rPr>
          <w:b/>
          <w:szCs w:val="24"/>
          <w:lang w:val="hr-HR"/>
        </w:rPr>
        <w:t>najviše dva projekta u jednom od</w:t>
      </w:r>
      <w:r w:rsidR="000119A8">
        <w:rPr>
          <w:b/>
          <w:szCs w:val="24"/>
          <w:lang w:val="hr-HR"/>
        </w:rPr>
        <w:t xml:space="preserve"> prioritetnih područja.</w:t>
      </w:r>
      <w:r w:rsidRPr="00173F5B">
        <w:rPr>
          <w:b/>
          <w:szCs w:val="24"/>
          <w:lang w:val="hr-HR"/>
        </w:rPr>
        <w:t xml:space="preserve"> Ista udruga na ovaj natječaj može prijaviti maksimalno </w:t>
      </w:r>
      <w:r w:rsidR="004033EF">
        <w:rPr>
          <w:b/>
          <w:szCs w:val="24"/>
          <w:lang w:val="hr-HR"/>
        </w:rPr>
        <w:t>3</w:t>
      </w:r>
      <w:r w:rsidRPr="00173F5B">
        <w:rPr>
          <w:b/>
          <w:szCs w:val="24"/>
          <w:u w:val="single"/>
          <w:lang w:val="hr-HR"/>
        </w:rPr>
        <w:t xml:space="preserve"> projekta</w:t>
      </w:r>
      <w:r w:rsidR="004033EF">
        <w:rPr>
          <w:b/>
          <w:szCs w:val="24"/>
          <w:lang w:val="hr-HR"/>
        </w:rPr>
        <w:t>.</w:t>
      </w:r>
      <w:r w:rsidR="00A32464">
        <w:rPr>
          <w:b/>
          <w:szCs w:val="24"/>
          <w:lang w:val="hr-HR"/>
        </w:rPr>
        <w:t xml:space="preserve"> </w:t>
      </w:r>
    </w:p>
    <w:p w:rsidR="007B35BE" w:rsidRDefault="007B35BE" w:rsidP="00E260EE">
      <w:pPr>
        <w:jc w:val="both"/>
        <w:rPr>
          <w:szCs w:val="24"/>
        </w:rPr>
      </w:pPr>
    </w:p>
    <w:p w:rsidR="007B35BE" w:rsidRDefault="007B35BE" w:rsidP="007B35BE">
      <w:pPr>
        <w:jc w:val="both"/>
        <w:rPr>
          <w:noProof/>
          <w:szCs w:val="24"/>
        </w:rPr>
      </w:pPr>
      <w:r w:rsidRPr="00620BB9">
        <w:rPr>
          <w:noProof/>
          <w:szCs w:val="24"/>
        </w:rPr>
        <w:t xml:space="preserve">Prijava projekta u partnerstvu </w:t>
      </w:r>
      <w:r w:rsidRPr="00620BB9">
        <w:rPr>
          <w:noProof/>
          <w:szCs w:val="24"/>
          <w:u w:val="single"/>
        </w:rPr>
        <w:t>nije obvezna</w:t>
      </w:r>
      <w:r>
        <w:rPr>
          <w:noProof/>
          <w:szCs w:val="24"/>
        </w:rPr>
        <w:t xml:space="preserve"> u prioritetnom području</w:t>
      </w:r>
      <w:r w:rsidRPr="004B7A1D">
        <w:rPr>
          <w:b/>
          <w:i/>
          <w:noProof/>
          <w:szCs w:val="24"/>
        </w:rPr>
        <w:t xml:space="preserve"> </w:t>
      </w:r>
      <w:r w:rsidRPr="003659C9">
        <w:rPr>
          <w:b/>
          <w:noProof/>
          <w:szCs w:val="24"/>
        </w:rPr>
        <w:t>PI.A1, PI.A4, PI.B,</w:t>
      </w:r>
      <w:r w:rsidRPr="003659C9">
        <w:rPr>
          <w:rFonts w:eastAsia="Calibri"/>
          <w:b/>
          <w:noProof/>
          <w:szCs w:val="24"/>
        </w:rPr>
        <w:t xml:space="preserve"> PI.C, </w:t>
      </w:r>
      <w:r>
        <w:rPr>
          <w:b/>
          <w:noProof/>
          <w:szCs w:val="24"/>
        </w:rPr>
        <w:t>PII.A1 (za Projekte</w:t>
      </w:r>
      <w:r w:rsidRPr="0002600B">
        <w:rPr>
          <w:b/>
          <w:noProof/>
          <w:szCs w:val="24"/>
        </w:rPr>
        <w:t xml:space="preserve"> </w:t>
      </w:r>
      <w:r w:rsidRPr="003659C9">
        <w:rPr>
          <w:b/>
          <w:noProof/>
          <w:szCs w:val="24"/>
        </w:rPr>
        <w:t>psihosocijalne podrške liječenih ovisnika nakon završenog tretmana u terapijskoj zajednic</w:t>
      </w:r>
      <w:r w:rsidRPr="003659C9">
        <w:rPr>
          <w:noProof/>
          <w:szCs w:val="24"/>
        </w:rPr>
        <w:t>i</w:t>
      </w:r>
      <w:r w:rsidRPr="007C0A94">
        <w:rPr>
          <w:b/>
          <w:noProof/>
          <w:szCs w:val="24"/>
        </w:rPr>
        <w:t xml:space="preserve"> </w:t>
      </w:r>
      <w:r w:rsidRPr="008606A3">
        <w:rPr>
          <w:b/>
          <w:noProof/>
          <w:szCs w:val="24"/>
        </w:rPr>
        <w:t>ili poslijepenalni prihvat</w:t>
      </w:r>
      <w:r w:rsidRPr="003659C9">
        <w:rPr>
          <w:noProof/>
          <w:szCs w:val="24"/>
        </w:rPr>
        <w:t xml:space="preserve"> </w:t>
      </w:r>
      <w:r w:rsidRPr="003659C9">
        <w:rPr>
          <w:b/>
          <w:noProof/>
          <w:szCs w:val="24"/>
        </w:rPr>
        <w:t>te uključivanje liječenih ovisnika u različite društvene aktivnosti s ciljem njihove društvene reintegracije</w:t>
      </w:r>
      <w:r>
        <w:rPr>
          <w:b/>
          <w:noProof/>
          <w:szCs w:val="24"/>
        </w:rPr>
        <w:t>) i PII.A2</w:t>
      </w:r>
      <w:r w:rsidRPr="004A0811">
        <w:rPr>
          <w:b/>
          <w:noProof/>
          <w:szCs w:val="24"/>
        </w:rPr>
        <w:t xml:space="preserve">., </w:t>
      </w:r>
      <w:r w:rsidRPr="003659C9">
        <w:rPr>
          <w:noProof/>
          <w:szCs w:val="24"/>
        </w:rPr>
        <w:t>ali je poželjno</w:t>
      </w:r>
      <w:r w:rsidRPr="00620BB9">
        <w:rPr>
          <w:noProof/>
          <w:szCs w:val="24"/>
        </w:rPr>
        <w:t xml:space="preserve"> da udruga provodi projekt u partnerstvu s dionicima na lokalnoj, ali i nacionalnoj razini, posebice ukoliko bi partnerstvo dovelo do uspješnije realizacije ciljeva projekta i njegove učinkovitije provedbe.</w:t>
      </w:r>
    </w:p>
    <w:p w:rsidR="007B35BE" w:rsidRDefault="007B35BE" w:rsidP="007B35BE">
      <w:pPr>
        <w:jc w:val="both"/>
        <w:rPr>
          <w:noProof/>
          <w:szCs w:val="24"/>
        </w:rPr>
      </w:pPr>
    </w:p>
    <w:p w:rsidR="007B35BE" w:rsidRPr="00E06E6F" w:rsidRDefault="007B35BE" w:rsidP="007B35BE">
      <w:pPr>
        <w:jc w:val="both"/>
        <w:rPr>
          <w:noProof/>
          <w:szCs w:val="24"/>
        </w:rPr>
      </w:pPr>
      <w:r w:rsidRPr="003659C9">
        <w:rPr>
          <w:noProof/>
          <w:szCs w:val="24"/>
        </w:rPr>
        <w:t>Za prioritetno područje</w:t>
      </w:r>
      <w:r w:rsidRPr="003659C9">
        <w:rPr>
          <w:rFonts w:eastAsia="Calibri"/>
          <w:b/>
          <w:i/>
          <w:noProof/>
          <w:szCs w:val="24"/>
        </w:rPr>
        <w:t xml:space="preserve"> </w:t>
      </w:r>
      <w:r w:rsidRPr="003659C9">
        <w:rPr>
          <w:rFonts w:eastAsia="Calibri"/>
          <w:b/>
          <w:noProof/>
          <w:szCs w:val="24"/>
        </w:rPr>
        <w:t>PI.A2, PI.A3.</w:t>
      </w:r>
      <w:r w:rsidRPr="004D2427">
        <w:rPr>
          <w:noProof/>
          <w:szCs w:val="24"/>
        </w:rPr>
        <w:t xml:space="preserve"> i </w:t>
      </w:r>
      <w:r w:rsidRPr="003659C9">
        <w:rPr>
          <w:b/>
          <w:noProof/>
          <w:szCs w:val="24"/>
        </w:rPr>
        <w:t>PII.A</w:t>
      </w:r>
      <w:r>
        <w:rPr>
          <w:b/>
          <w:noProof/>
          <w:szCs w:val="24"/>
        </w:rPr>
        <w:t>1 (za</w:t>
      </w:r>
      <w:r w:rsidRPr="0002600B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Projekte</w:t>
      </w:r>
      <w:r w:rsidRPr="003659C9">
        <w:rPr>
          <w:b/>
          <w:noProof/>
          <w:szCs w:val="24"/>
        </w:rPr>
        <w:t xml:space="preserve"> pomoći u prekvalifikaciji, doškolovanju i pronalaženju zaposlenja liječenim ovisnicima</w:t>
      </w:r>
      <w:r>
        <w:rPr>
          <w:b/>
          <w:noProof/>
          <w:szCs w:val="24"/>
        </w:rPr>
        <w:t>)</w:t>
      </w:r>
      <w:r>
        <w:rPr>
          <w:noProof/>
          <w:szCs w:val="24"/>
        </w:rPr>
        <w:t xml:space="preserve"> </w:t>
      </w:r>
      <w:r w:rsidRPr="003659C9">
        <w:rPr>
          <w:b/>
          <w:noProof/>
          <w:szCs w:val="24"/>
        </w:rPr>
        <w:t>partnerstvo je obavezno</w:t>
      </w:r>
      <w:r>
        <w:rPr>
          <w:b/>
          <w:noProof/>
          <w:szCs w:val="24"/>
        </w:rPr>
        <w:t>.</w:t>
      </w:r>
    </w:p>
    <w:p w:rsidR="007B35BE" w:rsidRDefault="007B35BE" w:rsidP="007B35BE">
      <w:pPr>
        <w:jc w:val="both"/>
        <w:rPr>
          <w:noProof/>
          <w:szCs w:val="24"/>
        </w:rPr>
      </w:pPr>
    </w:p>
    <w:p w:rsidR="007B35BE" w:rsidRPr="00620BB9" w:rsidRDefault="007B35BE" w:rsidP="007B35BE">
      <w:pPr>
        <w:jc w:val="both"/>
        <w:rPr>
          <w:rFonts w:eastAsia="Calibri"/>
          <w:b/>
          <w:noProof/>
          <w:szCs w:val="24"/>
        </w:rPr>
      </w:pPr>
      <w:r w:rsidRPr="00620BB9">
        <w:rPr>
          <w:noProof/>
          <w:szCs w:val="24"/>
        </w:rPr>
        <w:lastRenderedPageBreak/>
        <w:t xml:space="preserve">Projekti udruga u </w:t>
      </w:r>
      <w:r w:rsidRPr="00957556">
        <w:rPr>
          <w:rFonts w:eastAsia="Calibri"/>
          <w:b/>
          <w:noProof/>
          <w:szCs w:val="24"/>
        </w:rPr>
        <w:t>PI.A2, PI.A3.</w:t>
      </w:r>
      <w:r w:rsidRPr="00957556">
        <w:rPr>
          <w:noProof/>
          <w:szCs w:val="24"/>
        </w:rPr>
        <w:t xml:space="preserve"> </w:t>
      </w:r>
      <w:r w:rsidRPr="00620BB9">
        <w:rPr>
          <w:rFonts w:eastAsia="Calibri"/>
          <w:b/>
          <w:noProof/>
          <w:szCs w:val="24"/>
        </w:rPr>
        <w:t xml:space="preserve">obavezno se trebaju provoditi u partnerstvu s javnim ustanovama </w:t>
      </w:r>
      <w:r>
        <w:rPr>
          <w:rFonts w:eastAsia="Calibri"/>
          <w:b/>
          <w:noProof/>
          <w:szCs w:val="24"/>
        </w:rPr>
        <w:t>koje</w:t>
      </w:r>
      <w:r w:rsidRPr="00620BB9">
        <w:rPr>
          <w:rFonts w:eastAsia="Calibri"/>
          <w:b/>
          <w:noProof/>
          <w:szCs w:val="24"/>
        </w:rPr>
        <w:t xml:space="preserve"> djeluju na području provedbe projekta. Ostali mogući dodatni partneri u ovom prioritetnom području su: </w:t>
      </w:r>
    </w:p>
    <w:p w:rsidR="007B35BE" w:rsidRPr="00620BB9" w:rsidRDefault="007B35BE" w:rsidP="007B35BE">
      <w:pPr>
        <w:jc w:val="both"/>
        <w:rPr>
          <w:rFonts w:ascii="Arial Narrow" w:eastAsia="Calibri" w:hAnsi="Arial Narrow"/>
          <w:b/>
          <w:noProof/>
          <w:sz w:val="22"/>
          <w:szCs w:val="22"/>
        </w:rPr>
      </w:pPr>
    </w:p>
    <w:p w:rsidR="007B35BE" w:rsidRPr="00620BB9" w:rsidRDefault="007B35BE" w:rsidP="007B35BE">
      <w:pPr>
        <w:numPr>
          <w:ilvl w:val="0"/>
          <w:numId w:val="18"/>
        </w:numPr>
        <w:ind w:left="0" w:firstLine="0"/>
        <w:jc w:val="both"/>
        <w:rPr>
          <w:noProof/>
          <w:szCs w:val="24"/>
        </w:rPr>
      </w:pPr>
      <w:r w:rsidRPr="00620BB9">
        <w:rPr>
          <w:noProof/>
          <w:szCs w:val="24"/>
        </w:rPr>
        <w:t>udruge</w:t>
      </w:r>
    </w:p>
    <w:p w:rsidR="007B35BE" w:rsidRPr="00620BB9" w:rsidRDefault="007B35BE" w:rsidP="007B35BE">
      <w:pPr>
        <w:numPr>
          <w:ilvl w:val="0"/>
          <w:numId w:val="18"/>
        </w:numPr>
        <w:ind w:left="0" w:firstLine="0"/>
        <w:contextualSpacing/>
        <w:rPr>
          <w:noProof/>
          <w:szCs w:val="24"/>
        </w:rPr>
      </w:pPr>
      <w:r w:rsidRPr="00620BB9">
        <w:rPr>
          <w:noProof/>
          <w:szCs w:val="24"/>
        </w:rPr>
        <w:t>socijalne zadruge</w:t>
      </w:r>
    </w:p>
    <w:p w:rsidR="007B35BE" w:rsidRPr="00620BB9" w:rsidRDefault="007B35BE" w:rsidP="007B35BE">
      <w:pPr>
        <w:numPr>
          <w:ilvl w:val="0"/>
          <w:numId w:val="18"/>
        </w:numPr>
        <w:ind w:left="0" w:firstLine="0"/>
        <w:contextualSpacing/>
        <w:rPr>
          <w:noProof/>
          <w:szCs w:val="24"/>
        </w:rPr>
      </w:pPr>
      <w:r w:rsidRPr="00620BB9">
        <w:rPr>
          <w:noProof/>
          <w:szCs w:val="24"/>
        </w:rPr>
        <w:t>jedinice lokalne i područne (regionalne) samouprave.</w:t>
      </w:r>
    </w:p>
    <w:p w:rsidR="007B35BE" w:rsidRDefault="007B35BE" w:rsidP="007B35BE">
      <w:pPr>
        <w:jc w:val="both"/>
        <w:rPr>
          <w:noProof/>
          <w:szCs w:val="24"/>
        </w:rPr>
      </w:pPr>
    </w:p>
    <w:p w:rsidR="00A32464" w:rsidRPr="007B35BE" w:rsidRDefault="007B35BE" w:rsidP="007B35BE">
      <w:pPr>
        <w:jc w:val="both"/>
        <w:rPr>
          <w:b/>
          <w:noProof/>
          <w:szCs w:val="24"/>
        </w:rPr>
      </w:pPr>
      <w:r w:rsidRPr="00620BB9">
        <w:rPr>
          <w:noProof/>
          <w:szCs w:val="24"/>
        </w:rPr>
        <w:t>Za</w:t>
      </w:r>
      <w:r>
        <w:rPr>
          <w:noProof/>
          <w:szCs w:val="24"/>
        </w:rPr>
        <w:t xml:space="preserve"> </w:t>
      </w:r>
      <w:r>
        <w:rPr>
          <w:b/>
          <w:noProof/>
          <w:szCs w:val="24"/>
        </w:rPr>
        <w:t>Projekte</w:t>
      </w:r>
      <w:r w:rsidRPr="003659C9">
        <w:rPr>
          <w:b/>
          <w:noProof/>
          <w:szCs w:val="24"/>
        </w:rPr>
        <w:t xml:space="preserve"> pomoći u prekvalifikaciji, doškolovanju i pronalaženju zaposlenja liječenim ovisnicima</w:t>
      </w:r>
      <w:r>
        <w:rPr>
          <w:b/>
          <w:noProof/>
          <w:szCs w:val="24"/>
        </w:rPr>
        <w:t xml:space="preserve"> </w:t>
      </w:r>
      <w:r w:rsidRPr="00CC1C2A">
        <w:rPr>
          <w:noProof/>
          <w:szCs w:val="24"/>
        </w:rPr>
        <w:t>u</w:t>
      </w:r>
      <w:r w:rsidRPr="00620BB9">
        <w:rPr>
          <w:noProof/>
          <w:szCs w:val="24"/>
        </w:rPr>
        <w:t xml:space="preserve"> prioritetno</w:t>
      </w:r>
      <w:r>
        <w:rPr>
          <w:noProof/>
          <w:szCs w:val="24"/>
        </w:rPr>
        <w:t>m području</w:t>
      </w:r>
      <w:r w:rsidRPr="00620BB9">
        <w:rPr>
          <w:noProof/>
          <w:szCs w:val="24"/>
        </w:rPr>
        <w:t xml:space="preserve"> </w:t>
      </w:r>
      <w:r>
        <w:rPr>
          <w:b/>
          <w:noProof/>
          <w:szCs w:val="24"/>
        </w:rPr>
        <w:t>PII.A1</w:t>
      </w:r>
      <w:r w:rsidRPr="00620BB9">
        <w:rPr>
          <w:noProof/>
          <w:szCs w:val="24"/>
        </w:rPr>
        <w:t xml:space="preserve"> </w:t>
      </w:r>
      <w:r w:rsidRPr="004D2427">
        <w:rPr>
          <w:b/>
          <w:noProof/>
          <w:szCs w:val="24"/>
        </w:rPr>
        <w:t>partnerstvo je obavezno</w:t>
      </w:r>
      <w:r w:rsidRPr="003659C9">
        <w:rPr>
          <w:b/>
          <w:noProof/>
          <w:szCs w:val="24"/>
        </w:rPr>
        <w:t xml:space="preserve"> s nekom odgojno-obrazovnom ustanovom koja može izdati valjano uvjerenje o završenom školovanju i/ili prekvalifikaciji ukoliko se provodi školovanje i prekvalifikacija ovisnika za zanimanja potrebna na tržištu rada u sklopu Projekta resocijalizacije</w:t>
      </w:r>
      <w:r>
        <w:rPr>
          <w:b/>
          <w:noProof/>
          <w:szCs w:val="24"/>
        </w:rPr>
        <w:t xml:space="preserve"> ovisnika.</w:t>
      </w:r>
    </w:p>
    <w:p w:rsidR="00A32464" w:rsidRDefault="00A32464" w:rsidP="009062C4">
      <w:pPr>
        <w:autoSpaceDE w:val="0"/>
        <w:autoSpaceDN w:val="0"/>
        <w:adjustRightInd w:val="0"/>
        <w:jc w:val="both"/>
        <w:rPr>
          <w:noProof/>
          <w:szCs w:val="24"/>
          <w:lang w:val="hr-HR"/>
        </w:rPr>
      </w:pPr>
    </w:p>
    <w:p w:rsidR="009062C4" w:rsidRPr="00173F5B" w:rsidRDefault="009062C4" w:rsidP="009062C4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173F5B">
        <w:rPr>
          <w:szCs w:val="24"/>
          <w:lang w:val="hr-HR"/>
        </w:rPr>
        <w:t xml:space="preserve">Udruga može prijaviti projekt </w:t>
      </w:r>
      <w:r w:rsidRPr="00173F5B">
        <w:rPr>
          <w:b/>
          <w:szCs w:val="24"/>
          <w:lang w:val="hr-HR"/>
        </w:rPr>
        <w:t>s maksimalno 4 partnera</w:t>
      </w:r>
      <w:r w:rsidRPr="00173F5B">
        <w:rPr>
          <w:szCs w:val="24"/>
          <w:lang w:val="hr-HR"/>
        </w:rPr>
        <w:t xml:space="preserve"> dok s ostalim organizacijama može ostvarivati neformalno partnerstvo i suradnju. </w:t>
      </w:r>
    </w:p>
    <w:p w:rsidR="009062C4" w:rsidRPr="00173F5B" w:rsidRDefault="009062C4" w:rsidP="009062C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:rsidR="009062C4" w:rsidRDefault="009062C4" w:rsidP="00EB703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  <w:r w:rsidRPr="00173F5B">
        <w:rPr>
          <w:rFonts w:eastAsia="Calibri"/>
          <w:szCs w:val="24"/>
          <w:lang w:val="hr-HR"/>
        </w:rPr>
        <w:t>Udruga može u svim prioritetnim područjima sudjelovati i kao</w:t>
      </w:r>
      <w:r w:rsidR="006A3496" w:rsidRPr="00173F5B">
        <w:rPr>
          <w:rFonts w:eastAsia="Calibri"/>
          <w:szCs w:val="24"/>
          <w:lang w:val="hr-HR"/>
        </w:rPr>
        <w:t xml:space="preserve"> prijavitelj </w:t>
      </w:r>
      <w:r w:rsidR="00A32464">
        <w:rPr>
          <w:rFonts w:eastAsia="Calibri"/>
          <w:szCs w:val="24"/>
          <w:lang w:val="hr-HR"/>
        </w:rPr>
        <w:t xml:space="preserve">i kao </w:t>
      </w:r>
      <w:r w:rsidR="00F01028">
        <w:rPr>
          <w:rFonts w:eastAsia="Calibri"/>
          <w:szCs w:val="24"/>
          <w:lang w:val="hr-HR"/>
        </w:rPr>
        <w:t>partner.</w:t>
      </w:r>
    </w:p>
    <w:p w:rsidR="00F01028" w:rsidRPr="00173F5B" w:rsidRDefault="00F01028" w:rsidP="00EB7034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:rsidR="009062C4" w:rsidRPr="00CA78AF" w:rsidRDefault="00EB7034" w:rsidP="00EB7034">
      <w:pPr>
        <w:jc w:val="both"/>
        <w:rPr>
          <w:szCs w:val="24"/>
          <w:lang w:val="hr-HR"/>
        </w:rPr>
      </w:pPr>
      <w:r w:rsidRPr="00CA78AF">
        <w:rPr>
          <w:szCs w:val="24"/>
          <w:lang w:val="hr-HR"/>
        </w:rPr>
        <w:t>Kako se može ostvariti prednost u financiranju projekta</w:t>
      </w:r>
      <w:r w:rsidR="00053041" w:rsidRPr="00CA78AF">
        <w:rPr>
          <w:szCs w:val="24"/>
          <w:lang w:val="hr-HR"/>
        </w:rPr>
        <w:t>, tko nema pravo prijave</w:t>
      </w:r>
      <w:r w:rsidRPr="00CA78AF">
        <w:rPr>
          <w:szCs w:val="24"/>
          <w:lang w:val="hr-HR"/>
        </w:rPr>
        <w:t xml:space="preserve"> te</w:t>
      </w:r>
      <w:r w:rsidR="00053041" w:rsidRPr="00CA78AF">
        <w:rPr>
          <w:szCs w:val="24"/>
          <w:lang w:val="hr-HR"/>
        </w:rPr>
        <w:t xml:space="preserve"> ostali</w:t>
      </w:r>
      <w:r w:rsidRPr="00CA78AF">
        <w:rPr>
          <w:szCs w:val="24"/>
          <w:lang w:val="hr-HR"/>
        </w:rPr>
        <w:t xml:space="preserve"> detaljni uvjeti prijave na Natječaj opisani su u Uputama za prijavitelje Natječaja</w:t>
      </w:r>
      <w:r w:rsidR="009062C4" w:rsidRPr="00CA78AF">
        <w:rPr>
          <w:szCs w:val="24"/>
          <w:lang w:val="hr-HR"/>
        </w:rPr>
        <w:t>.</w:t>
      </w:r>
      <w:r w:rsidRPr="00CA78AF">
        <w:rPr>
          <w:szCs w:val="24"/>
          <w:lang w:val="hr-HR"/>
        </w:rPr>
        <w:t xml:space="preserve"> </w:t>
      </w:r>
    </w:p>
    <w:p w:rsidR="007B35BE" w:rsidRDefault="007B35BE" w:rsidP="007B35BE">
      <w:pPr>
        <w:autoSpaceDE w:val="0"/>
        <w:autoSpaceDN w:val="0"/>
        <w:adjustRightInd w:val="0"/>
        <w:jc w:val="both"/>
        <w:rPr>
          <w:rFonts w:eastAsia="Calibri"/>
          <w:szCs w:val="24"/>
          <w:lang w:val="hr-HR"/>
        </w:rPr>
      </w:pPr>
    </w:p>
    <w:p w:rsidR="007B35BE" w:rsidRPr="005F1D26" w:rsidRDefault="007B35BE" w:rsidP="007B35BE">
      <w:pPr>
        <w:jc w:val="both"/>
        <w:rPr>
          <w:b/>
          <w:bCs/>
          <w:noProof/>
          <w:szCs w:val="24"/>
        </w:rPr>
      </w:pPr>
      <w:r w:rsidRPr="00F07C4F">
        <w:rPr>
          <w:bCs/>
          <w:noProof/>
          <w:szCs w:val="24"/>
        </w:rPr>
        <w:t xml:space="preserve">Rok za podnošenje prijava je </w:t>
      </w:r>
      <w:r w:rsidRPr="00F07C4F">
        <w:rPr>
          <w:b/>
          <w:bCs/>
          <w:noProof/>
          <w:szCs w:val="24"/>
          <w:u w:val="single"/>
        </w:rPr>
        <w:t>30 dana</w:t>
      </w:r>
      <w:r w:rsidRPr="00F07C4F">
        <w:rPr>
          <w:bCs/>
          <w:noProof/>
          <w:szCs w:val="24"/>
        </w:rPr>
        <w:t xml:space="preserve"> od dana objave Natječaja i traje </w:t>
      </w:r>
      <w:r w:rsidR="00E260EE">
        <w:rPr>
          <w:b/>
          <w:bCs/>
          <w:noProof/>
          <w:szCs w:val="24"/>
        </w:rPr>
        <w:t>od 21. ožujka 2017. do 20</w:t>
      </w:r>
      <w:r w:rsidRPr="005F1D26">
        <w:rPr>
          <w:b/>
          <w:bCs/>
          <w:noProof/>
          <w:szCs w:val="24"/>
        </w:rPr>
        <w:t>. travnja 2017.  godine.</w:t>
      </w:r>
    </w:p>
    <w:p w:rsidR="007B35BE" w:rsidRPr="005F1D26" w:rsidRDefault="007B35BE" w:rsidP="007B35BE">
      <w:pPr>
        <w:pStyle w:val="Bezproreda"/>
        <w:jc w:val="both"/>
        <w:rPr>
          <w:noProof/>
          <w:szCs w:val="24"/>
          <w:lang w:val="hr-HR"/>
        </w:rPr>
      </w:pPr>
    </w:p>
    <w:p w:rsidR="007B35BE" w:rsidRPr="00620BB9" w:rsidRDefault="007B35BE" w:rsidP="007B35BE">
      <w:pPr>
        <w:pStyle w:val="Bezproreda"/>
        <w:jc w:val="both"/>
        <w:rPr>
          <w:noProof/>
          <w:szCs w:val="24"/>
          <w:lang w:val="hr-HR"/>
        </w:rPr>
      </w:pPr>
      <w:r w:rsidRPr="00620BB9">
        <w:rPr>
          <w:noProof/>
          <w:szCs w:val="24"/>
          <w:lang w:val="hr-HR"/>
        </w:rPr>
        <w:t>Smatrat će se da je projekt valjano prijavljen:</w:t>
      </w:r>
    </w:p>
    <w:p w:rsidR="007B35BE" w:rsidRPr="00620BB9" w:rsidRDefault="007B35BE" w:rsidP="007B35BE">
      <w:pPr>
        <w:pStyle w:val="Bezproreda"/>
        <w:numPr>
          <w:ilvl w:val="0"/>
          <w:numId w:val="13"/>
        </w:numPr>
        <w:jc w:val="both"/>
        <w:rPr>
          <w:noProof/>
          <w:szCs w:val="24"/>
          <w:lang w:val="hr-HR"/>
        </w:rPr>
      </w:pPr>
      <w:r w:rsidRPr="00620BB9">
        <w:rPr>
          <w:noProof/>
          <w:szCs w:val="24"/>
          <w:lang w:val="hr-HR"/>
        </w:rPr>
        <w:t xml:space="preserve">ako je datum na poštanskom žigu na prijavi </w:t>
      </w:r>
      <w:r w:rsidR="00E260EE">
        <w:rPr>
          <w:b/>
          <w:noProof/>
          <w:szCs w:val="24"/>
          <w:lang w:val="hr-HR"/>
        </w:rPr>
        <w:t>20</w:t>
      </w:r>
      <w:r>
        <w:rPr>
          <w:b/>
          <w:noProof/>
          <w:szCs w:val="24"/>
          <w:lang w:val="hr-HR"/>
        </w:rPr>
        <w:t>. travnja 2017.</w:t>
      </w:r>
      <w:r w:rsidRPr="00620BB9">
        <w:rPr>
          <w:noProof/>
          <w:szCs w:val="24"/>
          <w:lang w:val="hr-HR"/>
        </w:rPr>
        <w:t>;</w:t>
      </w:r>
    </w:p>
    <w:p w:rsidR="007B35BE" w:rsidRPr="00620BB9" w:rsidRDefault="007B35BE" w:rsidP="007B35BE">
      <w:pPr>
        <w:pStyle w:val="Bezproreda"/>
        <w:numPr>
          <w:ilvl w:val="0"/>
          <w:numId w:val="13"/>
        </w:numPr>
        <w:jc w:val="both"/>
        <w:rPr>
          <w:noProof/>
          <w:szCs w:val="24"/>
          <w:lang w:val="hr-HR"/>
        </w:rPr>
      </w:pPr>
      <w:r w:rsidRPr="00620BB9">
        <w:rPr>
          <w:noProof/>
          <w:szCs w:val="24"/>
          <w:lang w:val="hr-HR"/>
        </w:rPr>
        <w:t xml:space="preserve">ako je prijavljeni projekt dostavljen putem dostavljača ili osobno u roku za podnošenje prijave odnosno </w:t>
      </w:r>
      <w:r w:rsidR="00E260EE">
        <w:rPr>
          <w:b/>
          <w:noProof/>
          <w:szCs w:val="24"/>
          <w:lang w:val="hr-HR"/>
        </w:rPr>
        <w:t>20</w:t>
      </w:r>
      <w:r>
        <w:rPr>
          <w:b/>
          <w:noProof/>
          <w:szCs w:val="24"/>
          <w:lang w:val="hr-HR"/>
        </w:rPr>
        <w:t>. travnja 2017.</w:t>
      </w:r>
      <w:r w:rsidRPr="00620BB9">
        <w:rPr>
          <w:b/>
          <w:noProof/>
          <w:szCs w:val="24"/>
          <w:lang w:val="hr-HR"/>
        </w:rPr>
        <w:t xml:space="preserve"> do 15.00 sati</w:t>
      </w:r>
      <w:r w:rsidRPr="00620BB9">
        <w:rPr>
          <w:noProof/>
          <w:szCs w:val="24"/>
          <w:lang w:val="hr-HR"/>
        </w:rPr>
        <w:t>, za što će prijavitelju biti izdana potvrda o točnom vremenu prijama pošiljke.</w:t>
      </w:r>
    </w:p>
    <w:p w:rsidR="007B35BE" w:rsidRPr="00620BB9" w:rsidRDefault="007B35BE" w:rsidP="007B35BE">
      <w:pPr>
        <w:jc w:val="both"/>
        <w:rPr>
          <w:noProof/>
          <w:sz w:val="16"/>
          <w:szCs w:val="16"/>
        </w:rPr>
      </w:pPr>
    </w:p>
    <w:p w:rsidR="007B35BE" w:rsidRPr="00620BB9" w:rsidRDefault="007B35BE" w:rsidP="007B35BE">
      <w:pPr>
        <w:jc w:val="both"/>
        <w:rPr>
          <w:noProof/>
          <w:szCs w:val="24"/>
        </w:rPr>
      </w:pPr>
      <w:r w:rsidRPr="00620BB9">
        <w:rPr>
          <w:noProof/>
          <w:szCs w:val="24"/>
        </w:rPr>
        <w:t>Sve prijave poslane izvan roka neće biti uzete u razmatranje.</w:t>
      </w:r>
    </w:p>
    <w:p w:rsidR="009062C4" w:rsidRPr="00CA78AF" w:rsidRDefault="009062C4" w:rsidP="00EB7034">
      <w:pPr>
        <w:jc w:val="both"/>
        <w:rPr>
          <w:szCs w:val="24"/>
          <w:lang w:val="hr-HR"/>
        </w:rPr>
      </w:pPr>
    </w:p>
    <w:p w:rsidR="00EB7034" w:rsidRDefault="00EB7034" w:rsidP="00EB7034">
      <w:pPr>
        <w:jc w:val="both"/>
        <w:rPr>
          <w:szCs w:val="24"/>
          <w:lang w:val="hr-HR"/>
        </w:rPr>
      </w:pPr>
      <w:r w:rsidRPr="00CA78AF">
        <w:rPr>
          <w:szCs w:val="24"/>
          <w:lang w:val="hr-HR"/>
        </w:rPr>
        <w:t>P</w:t>
      </w:r>
      <w:r w:rsidR="00F01028">
        <w:rPr>
          <w:szCs w:val="24"/>
          <w:lang w:val="hr-HR"/>
        </w:rPr>
        <w:t>rijave</w:t>
      </w:r>
      <w:r w:rsidRPr="00CA78AF">
        <w:rPr>
          <w:szCs w:val="24"/>
          <w:lang w:val="hr-HR"/>
        </w:rPr>
        <w:t xml:space="preserve"> projekata dostavljaju se isključivo na propisanim obrascima koji su, zajedno s Uputama za prijavitelje, dostupni na mrežnim stranicama Ministarstva </w:t>
      </w:r>
      <w:r w:rsidR="00164F01" w:rsidRPr="00CA78AF">
        <w:rPr>
          <w:szCs w:val="24"/>
          <w:lang w:val="hr-HR"/>
        </w:rPr>
        <w:t>zdrav</w:t>
      </w:r>
      <w:r w:rsidR="002958B3">
        <w:rPr>
          <w:szCs w:val="24"/>
          <w:lang w:val="hr-HR"/>
        </w:rPr>
        <w:t>stva</w:t>
      </w:r>
      <w:r w:rsidRPr="00CA78AF">
        <w:rPr>
          <w:szCs w:val="24"/>
          <w:lang w:val="hr-HR"/>
        </w:rPr>
        <w:t>(</w:t>
      </w:r>
      <w:hyperlink r:id="rId9" w:history="1">
        <w:r w:rsidR="003F0BB7" w:rsidRPr="001D4AAA">
          <w:rPr>
            <w:rStyle w:val="Hiperveza"/>
            <w:szCs w:val="24"/>
            <w:lang w:val="hr-HR"/>
          </w:rPr>
          <w:t>www.zdravstvo.gov.hr</w:t>
        </w:r>
      </w:hyperlink>
      <w:r w:rsidRPr="00CA78AF">
        <w:rPr>
          <w:szCs w:val="24"/>
          <w:lang w:val="hr-HR"/>
        </w:rPr>
        <w:t xml:space="preserve">), Ministarstva </w:t>
      </w:r>
      <w:r w:rsidR="002958B3">
        <w:rPr>
          <w:szCs w:val="24"/>
          <w:lang w:val="hr-HR"/>
        </w:rPr>
        <w:t>za demografiju, obitelj, mlade i socijalnu politiku</w:t>
      </w:r>
      <w:r w:rsidR="009062C4" w:rsidRPr="00CA78AF">
        <w:rPr>
          <w:szCs w:val="24"/>
          <w:lang w:val="hr-HR"/>
        </w:rPr>
        <w:t xml:space="preserve"> </w:t>
      </w:r>
      <w:r w:rsidRPr="00CA78AF">
        <w:rPr>
          <w:szCs w:val="24"/>
          <w:lang w:val="hr-HR"/>
        </w:rPr>
        <w:t>(</w:t>
      </w:r>
      <w:hyperlink r:id="rId10" w:history="1">
        <w:r w:rsidR="009062C4" w:rsidRPr="00CA78AF">
          <w:rPr>
            <w:rStyle w:val="Hiperveza"/>
            <w:szCs w:val="24"/>
            <w:lang w:val="hr-HR"/>
          </w:rPr>
          <w:t>www</w:t>
        </w:r>
        <w:r w:rsidR="002958B3">
          <w:rPr>
            <w:rStyle w:val="Hiperveza"/>
            <w:szCs w:val="24"/>
            <w:lang w:val="hr-HR"/>
          </w:rPr>
          <w:t>.mdomsp.</w:t>
        </w:r>
        <w:r w:rsidR="009062C4" w:rsidRPr="00CA78AF">
          <w:rPr>
            <w:rStyle w:val="Hiperveza"/>
            <w:szCs w:val="24"/>
            <w:lang w:val="hr-HR"/>
          </w:rPr>
          <w:t>hr</w:t>
        </w:r>
      </w:hyperlink>
      <w:r w:rsidRPr="00CA78AF">
        <w:rPr>
          <w:szCs w:val="24"/>
          <w:lang w:val="hr-HR"/>
        </w:rPr>
        <w:t>)</w:t>
      </w:r>
      <w:r w:rsidR="009062C4" w:rsidRPr="00CA78AF">
        <w:rPr>
          <w:szCs w:val="24"/>
          <w:lang w:val="hr-HR"/>
        </w:rPr>
        <w:t>, Ureda za suzbijanje zlouporabe droga</w:t>
      </w:r>
      <w:r w:rsidR="00164F01" w:rsidRPr="00CA78AF">
        <w:rPr>
          <w:szCs w:val="24"/>
          <w:lang w:val="hr-HR"/>
        </w:rPr>
        <w:t xml:space="preserve"> (</w:t>
      </w:r>
      <w:r w:rsidR="00164F01" w:rsidRPr="00CA78AF">
        <w:rPr>
          <w:rStyle w:val="Hiperveza"/>
          <w:lang w:val="hr-HR"/>
        </w:rPr>
        <w:t>www.drogeiovisnosti.gov.hr</w:t>
      </w:r>
      <w:r w:rsidR="00164F01" w:rsidRPr="00CA78AF">
        <w:rPr>
          <w:szCs w:val="24"/>
          <w:lang w:val="hr-HR"/>
        </w:rPr>
        <w:t xml:space="preserve"> )</w:t>
      </w:r>
      <w:r w:rsidR="00CA78AF" w:rsidRPr="00CA78AF">
        <w:rPr>
          <w:szCs w:val="24"/>
          <w:lang w:val="hr-HR"/>
        </w:rPr>
        <w:t xml:space="preserve"> </w:t>
      </w:r>
      <w:r w:rsidRPr="00CA78AF">
        <w:rPr>
          <w:szCs w:val="24"/>
          <w:lang w:val="hr-HR"/>
        </w:rPr>
        <w:t>i regionalnih zaklada kao provedbenih tijela u ovom Natječaju (</w:t>
      </w:r>
      <w:hyperlink r:id="rId11" w:history="1">
        <w:r w:rsidRPr="00CA78AF">
          <w:rPr>
            <w:rStyle w:val="Hiperveza"/>
            <w:szCs w:val="24"/>
            <w:lang w:val="hr-HR"/>
          </w:rPr>
          <w:t>www.zamah.hr</w:t>
        </w:r>
      </w:hyperlink>
      <w:r w:rsidRPr="00CA78AF">
        <w:rPr>
          <w:szCs w:val="24"/>
          <w:lang w:val="hr-HR"/>
        </w:rPr>
        <w:t xml:space="preserve">; </w:t>
      </w:r>
      <w:hyperlink r:id="rId12" w:history="1">
        <w:r w:rsidRPr="00CA78AF">
          <w:rPr>
            <w:rStyle w:val="Hiperveza"/>
            <w:szCs w:val="24"/>
            <w:lang w:val="hr-HR"/>
          </w:rPr>
          <w:t>www.civilnodrustvo-istra.hr</w:t>
        </w:r>
      </w:hyperlink>
      <w:r w:rsidRPr="00CA78AF">
        <w:rPr>
          <w:szCs w:val="24"/>
          <w:lang w:val="hr-HR"/>
        </w:rPr>
        <w:t xml:space="preserve">; </w:t>
      </w:r>
      <w:hyperlink r:id="rId13" w:history="1">
        <w:r w:rsidRPr="00CA78AF">
          <w:rPr>
            <w:rStyle w:val="Hiperveza"/>
            <w:szCs w:val="24"/>
            <w:lang w:val="hr-HR"/>
          </w:rPr>
          <w:t>www.zaklada-slagalica.hr</w:t>
        </w:r>
      </w:hyperlink>
      <w:r w:rsidRPr="00CA78AF">
        <w:rPr>
          <w:szCs w:val="24"/>
          <w:lang w:val="hr-HR"/>
        </w:rPr>
        <w:t xml:space="preserve">; </w:t>
      </w:r>
      <w:hyperlink r:id="rId14" w:history="1">
        <w:r w:rsidRPr="00CA78AF">
          <w:rPr>
            <w:rStyle w:val="Hiperveza"/>
            <w:szCs w:val="24"/>
            <w:lang w:val="hr-HR"/>
          </w:rPr>
          <w:t>www.zaklada-dadic.hr</w:t>
        </w:r>
      </w:hyperlink>
      <w:r w:rsidRPr="00CA78AF">
        <w:rPr>
          <w:szCs w:val="24"/>
          <w:lang w:val="hr-HR"/>
        </w:rPr>
        <w:t xml:space="preserve">). </w:t>
      </w:r>
    </w:p>
    <w:p w:rsidR="00E37D65" w:rsidRPr="00CA78AF" w:rsidRDefault="00E37D65" w:rsidP="00EB7034">
      <w:pPr>
        <w:jc w:val="both"/>
        <w:rPr>
          <w:szCs w:val="24"/>
          <w:lang w:val="hr-HR"/>
        </w:rPr>
      </w:pPr>
    </w:p>
    <w:p w:rsidR="00E37D65" w:rsidRPr="003659C9" w:rsidRDefault="00E37D65" w:rsidP="00E37D65">
      <w:pPr>
        <w:jc w:val="both"/>
        <w:rPr>
          <w:b/>
          <w:bCs/>
          <w:noProof/>
          <w:szCs w:val="24"/>
          <w:u w:val="single"/>
        </w:rPr>
      </w:pPr>
      <w:r w:rsidRPr="00FD3DDA">
        <w:rPr>
          <w:bCs/>
          <w:noProof/>
          <w:szCs w:val="24"/>
        </w:rPr>
        <w:t>Pro</w:t>
      </w:r>
      <w:r w:rsidRPr="003659C9">
        <w:rPr>
          <w:bCs/>
          <w:noProof/>
          <w:szCs w:val="24"/>
        </w:rPr>
        <w:t>jektna prijava sa svom propisanom dokumentacijom d</w:t>
      </w:r>
      <w:r w:rsidRPr="00620BB9">
        <w:rPr>
          <w:bCs/>
          <w:noProof/>
          <w:szCs w:val="24"/>
        </w:rPr>
        <w:t xml:space="preserve">ostavlja se </w:t>
      </w:r>
      <w:r w:rsidRPr="003659C9">
        <w:rPr>
          <w:b/>
          <w:bCs/>
          <w:noProof/>
          <w:szCs w:val="24"/>
          <w:u w:val="single"/>
        </w:rPr>
        <w:t>onoj regionalnoj zakladi koja pokriva područje na kojem se provodi većina projektnih aktivnosti</w:t>
      </w:r>
      <w:r w:rsidRPr="004D2427">
        <w:rPr>
          <w:bCs/>
          <w:noProof/>
          <w:szCs w:val="24"/>
        </w:rPr>
        <w:t xml:space="preserve">. </w:t>
      </w:r>
      <w:r w:rsidRPr="003659C9">
        <w:rPr>
          <w:bCs/>
          <w:noProof/>
          <w:szCs w:val="24"/>
        </w:rPr>
        <w:t xml:space="preserve">Ako se projekt provodi u više različitih županija ili na području cijele Republike Hrvatske prijavu </w:t>
      </w:r>
      <w:r w:rsidRPr="003659C9">
        <w:rPr>
          <w:bCs/>
          <w:szCs w:val="24"/>
        </w:rPr>
        <w:t xml:space="preserve">je </w:t>
      </w:r>
      <w:r w:rsidRPr="003659C9">
        <w:rPr>
          <w:bCs/>
          <w:noProof/>
          <w:szCs w:val="24"/>
        </w:rPr>
        <w:t xml:space="preserve">potrebno dostaviti </w:t>
      </w:r>
      <w:r w:rsidRPr="003659C9">
        <w:rPr>
          <w:b/>
          <w:bCs/>
          <w:noProof/>
          <w:szCs w:val="24"/>
          <w:u w:val="single"/>
        </w:rPr>
        <w:t>onoj regionalnoj zakladi koja pokriva područje prema sjedištu prijavitelja</w:t>
      </w:r>
      <w:r w:rsidR="003F0BB7">
        <w:rPr>
          <w:b/>
          <w:bCs/>
          <w:noProof/>
          <w:szCs w:val="24"/>
          <w:u w:val="single"/>
        </w:rPr>
        <w:t>.</w:t>
      </w:r>
    </w:p>
    <w:p w:rsidR="00306CAF" w:rsidRPr="004D2427" w:rsidRDefault="00306CAF" w:rsidP="00306CAF">
      <w:pPr>
        <w:jc w:val="both"/>
        <w:rPr>
          <w:bCs/>
          <w:noProof/>
        </w:rPr>
      </w:pPr>
      <w:r w:rsidRPr="003659C9">
        <w:rPr>
          <w:bCs/>
          <w:noProof/>
        </w:rPr>
        <w:t>Prijava se šalje preporučeno poštom, putem dostavljača ili osobno (predaja u urudžbenom uredu)</w:t>
      </w:r>
      <w:r>
        <w:rPr>
          <w:bCs/>
          <w:noProof/>
        </w:rPr>
        <w:t xml:space="preserve"> </w:t>
      </w:r>
      <w:r w:rsidRPr="003659C9">
        <w:rPr>
          <w:bCs/>
          <w:noProof/>
        </w:rPr>
        <w:t xml:space="preserve">onoj regionalnoj zakladi </w:t>
      </w:r>
      <w:r w:rsidRPr="003659C9">
        <w:rPr>
          <w:rStyle w:val="Naglaeno"/>
          <w:b w:val="0"/>
          <w:noProof/>
        </w:rPr>
        <w:t>koja pokriva područje na kojem se provodi većina projektnih aktivnosti ili ako se projekt provodi na razini više županija ili cijele Republike Hrvatske prema sjedištu prijavitelja.</w:t>
      </w:r>
    </w:p>
    <w:p w:rsidR="00306CAF" w:rsidRPr="00F07C4F" w:rsidRDefault="00306CAF" w:rsidP="00306CAF">
      <w:pPr>
        <w:jc w:val="both"/>
        <w:rPr>
          <w:bCs/>
          <w:noProof/>
        </w:rPr>
      </w:pPr>
    </w:p>
    <w:p w:rsidR="00306CAF" w:rsidRPr="00F07C4F" w:rsidRDefault="00306CAF" w:rsidP="00306CAF">
      <w:pPr>
        <w:jc w:val="both"/>
        <w:rPr>
          <w:noProof/>
        </w:rPr>
      </w:pPr>
      <w:r w:rsidRPr="00F07C4F">
        <w:rPr>
          <w:rStyle w:val="Naglaeno"/>
          <w:b w:val="0"/>
          <w:noProof/>
        </w:rPr>
        <w:lastRenderedPageBreak/>
        <w:t xml:space="preserve">Regionalna zaklada za lokalni razvoj "ZAMAH" (za </w:t>
      </w:r>
      <w:r w:rsidRPr="00F07C4F">
        <w:rPr>
          <w:noProof/>
        </w:rPr>
        <w:t>županije: Zagrebačka, Koprivničko-križevačka, Bjelovarsko-bilogorska, Varaždinska, Međimurska i Grad Zagreb)</w:t>
      </w:r>
    </w:p>
    <w:p w:rsidR="00306CAF" w:rsidRPr="00F07C4F" w:rsidRDefault="00306CAF" w:rsidP="00306CAF">
      <w:pPr>
        <w:jc w:val="both"/>
        <w:rPr>
          <w:i/>
          <w:noProof/>
          <w:szCs w:val="24"/>
          <w:lang w:eastAsia="hr-HR"/>
        </w:rPr>
      </w:pP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Regionalna zaklada za lokalni razvoj „Zamah“</w:t>
      </w: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Svačićev trg 3</w:t>
      </w: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10 000 Zagreb</w:t>
      </w:r>
    </w:p>
    <w:p w:rsidR="00306CAF" w:rsidRPr="00F07C4F" w:rsidRDefault="00306CAF" w:rsidP="00306CAF">
      <w:pPr>
        <w:jc w:val="both"/>
        <w:rPr>
          <w:bCs/>
          <w:noProof/>
        </w:rPr>
      </w:pPr>
    </w:p>
    <w:p w:rsidR="00306CAF" w:rsidRPr="00F07C4F" w:rsidRDefault="00306CAF" w:rsidP="00306CAF">
      <w:pPr>
        <w:jc w:val="both"/>
        <w:rPr>
          <w:noProof/>
        </w:rPr>
      </w:pPr>
      <w:r w:rsidRPr="00F07C4F">
        <w:rPr>
          <w:noProof/>
        </w:rPr>
        <w:t>Zaklada za poticanje partnerstva i razvoja civilnog društva (za županije: Istarska, Primorsko-goranska, Karlovačka, Sisačko-moslavačka i Krapinsko-zagorska)</w:t>
      </w: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</w:p>
    <w:p w:rsidR="00306CAF" w:rsidRPr="00F07C4F" w:rsidRDefault="00306CAF" w:rsidP="00306CAF">
      <w:pPr>
        <w:ind w:firstLine="708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Zaklada za poticanje partnerstva i razvoja civilnog društva</w:t>
      </w:r>
    </w:p>
    <w:p w:rsidR="00306CAF" w:rsidRPr="00F07C4F" w:rsidRDefault="00306CAF" w:rsidP="00306CAF">
      <w:pPr>
        <w:ind w:firstLine="708"/>
        <w:jc w:val="both"/>
        <w:rPr>
          <w:i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Riva</w:t>
      </w:r>
      <w:r w:rsidRPr="00F07C4F">
        <w:rPr>
          <w:i/>
          <w:szCs w:val="24"/>
          <w:lang w:eastAsia="hr-HR"/>
        </w:rPr>
        <w:t xml:space="preserve"> 8</w:t>
      </w:r>
    </w:p>
    <w:p w:rsidR="00306CAF" w:rsidRPr="00F07C4F" w:rsidRDefault="00306CAF" w:rsidP="00306CAF">
      <w:pPr>
        <w:ind w:firstLine="708"/>
        <w:jc w:val="both"/>
        <w:rPr>
          <w:i/>
          <w:szCs w:val="24"/>
          <w:lang w:eastAsia="hr-HR"/>
        </w:rPr>
      </w:pPr>
      <w:r w:rsidRPr="00F07C4F">
        <w:rPr>
          <w:i/>
          <w:szCs w:val="24"/>
          <w:lang w:eastAsia="hr-HR"/>
        </w:rPr>
        <w:t>52 000 Pula</w:t>
      </w:r>
    </w:p>
    <w:p w:rsidR="00306CAF" w:rsidRPr="00F07C4F" w:rsidRDefault="00306CAF" w:rsidP="00306CAF">
      <w:pPr>
        <w:jc w:val="both"/>
        <w:rPr>
          <w:noProof/>
          <w:szCs w:val="24"/>
          <w:lang w:eastAsia="hr-HR"/>
        </w:rPr>
      </w:pPr>
    </w:p>
    <w:p w:rsidR="00306CAF" w:rsidRPr="00F07C4F" w:rsidRDefault="00306CAF" w:rsidP="00306CAF">
      <w:pPr>
        <w:jc w:val="both"/>
        <w:rPr>
          <w:noProof/>
        </w:rPr>
      </w:pPr>
      <w:r w:rsidRPr="00F07C4F">
        <w:rPr>
          <w:noProof/>
          <w:szCs w:val="24"/>
          <w:lang w:eastAsia="hr-HR"/>
        </w:rPr>
        <w:t>„Slagalica“ – Zaklada za razvoj lokalne zajednice (</w:t>
      </w:r>
      <w:r w:rsidRPr="00F07C4F">
        <w:rPr>
          <w:noProof/>
        </w:rPr>
        <w:t>za županije: Vukovarsko-srijemska, Osječko-baranjska, Brodsko-posavska, Požeško-slavonska, Virovitičko-podravska)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„Slagalica“ – Zaklada za razvoj lokalne zajednice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Hrvatske Republike 26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31 000 Osijek</w:t>
      </w:r>
    </w:p>
    <w:p w:rsidR="00306CAF" w:rsidRPr="00F07C4F" w:rsidRDefault="00306CAF" w:rsidP="00306CAF">
      <w:pPr>
        <w:spacing w:before="100" w:beforeAutospacing="1" w:after="100" w:afterAutospacing="1"/>
        <w:rPr>
          <w:noProof/>
        </w:rPr>
      </w:pPr>
      <w:r w:rsidRPr="00F07C4F">
        <w:rPr>
          <w:noProof/>
          <w:szCs w:val="24"/>
          <w:lang w:eastAsia="hr-HR"/>
        </w:rPr>
        <w:t>Zaklada „Kajo Dadić“ (z</w:t>
      </w:r>
      <w:r w:rsidRPr="00F07C4F">
        <w:rPr>
          <w:noProof/>
        </w:rPr>
        <w:t>a županije: Zadarska, Šibensko-kninska, Splitsko-dalmatinska, Dubrovačko-neretvanska i Ličko-senjska)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Zaklada „Kajo Dadić“</w:t>
      </w:r>
    </w:p>
    <w:p w:rsidR="00306CAF" w:rsidRPr="00F07C4F" w:rsidRDefault="00306CAF" w:rsidP="00306CAF">
      <w:pPr>
        <w:pStyle w:val="Odlomakpopisa"/>
        <w:jc w:val="both"/>
        <w:rPr>
          <w:i/>
          <w:noProof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Osječka 16</w:t>
      </w:r>
    </w:p>
    <w:p w:rsidR="00306CAF" w:rsidRPr="00F07C4F" w:rsidRDefault="00306CAF" w:rsidP="00306CAF">
      <w:pPr>
        <w:pStyle w:val="Odlomakpopisa"/>
        <w:jc w:val="both"/>
        <w:rPr>
          <w:i/>
          <w:szCs w:val="24"/>
          <w:lang w:eastAsia="hr-HR"/>
        </w:rPr>
      </w:pPr>
      <w:r w:rsidRPr="00F07C4F">
        <w:rPr>
          <w:i/>
          <w:noProof/>
          <w:szCs w:val="24"/>
          <w:lang w:eastAsia="hr-HR"/>
        </w:rPr>
        <w:t>21 000 Split</w:t>
      </w:r>
    </w:p>
    <w:p w:rsidR="00306CAF" w:rsidRPr="00F07C4F" w:rsidRDefault="00306CAF" w:rsidP="00306CAF">
      <w:pPr>
        <w:pStyle w:val="Bezproreda"/>
        <w:jc w:val="both"/>
        <w:rPr>
          <w:lang w:val="hr-HR"/>
        </w:rPr>
      </w:pPr>
    </w:p>
    <w:p w:rsidR="00306CAF" w:rsidRPr="00F07C4F" w:rsidRDefault="00306CAF" w:rsidP="00306CAF">
      <w:pPr>
        <w:pStyle w:val="Bezproreda"/>
        <w:jc w:val="both"/>
        <w:rPr>
          <w:b/>
          <w:lang w:val="hr-HR"/>
        </w:rPr>
      </w:pPr>
      <w:r w:rsidRPr="00F07C4F">
        <w:rPr>
          <w:lang w:val="hr-HR"/>
        </w:rPr>
        <w:t xml:space="preserve">Na vanjskom dijelu omotnice potrebno je istaknuti </w:t>
      </w:r>
      <w:r w:rsidRPr="00F07C4F">
        <w:rPr>
          <w:u w:val="single"/>
          <w:lang w:val="hr-HR"/>
        </w:rPr>
        <w:t>naziv Natječaja</w:t>
      </w:r>
      <w:r w:rsidRPr="00F07C4F">
        <w:rPr>
          <w:lang w:val="hr-HR"/>
        </w:rPr>
        <w:t xml:space="preserve"> i </w:t>
      </w:r>
      <w:r w:rsidRPr="00F07C4F">
        <w:rPr>
          <w:u w:val="single"/>
          <w:lang w:val="hr-HR"/>
        </w:rPr>
        <w:t>prioritetno područje Natječaja</w:t>
      </w:r>
      <w:r w:rsidRPr="00F07C4F">
        <w:rPr>
          <w:lang w:val="hr-HR"/>
        </w:rPr>
        <w:t xml:space="preserve">, zajedno s punim </w:t>
      </w:r>
      <w:r w:rsidRPr="00F07C4F">
        <w:rPr>
          <w:u w:val="single"/>
          <w:lang w:val="hr-HR"/>
        </w:rPr>
        <w:t>nazivom i adresom prijavitelja</w:t>
      </w:r>
      <w:r w:rsidRPr="00F07C4F">
        <w:rPr>
          <w:lang w:val="hr-HR"/>
        </w:rPr>
        <w:t xml:space="preserve"> te </w:t>
      </w:r>
      <w:r w:rsidRPr="00F07C4F">
        <w:rPr>
          <w:u w:val="single"/>
          <w:lang w:val="hr-HR"/>
        </w:rPr>
        <w:t>napomenom:</w:t>
      </w:r>
      <w:r w:rsidR="003F0BB7">
        <w:rPr>
          <w:u w:val="single"/>
          <w:lang w:val="hr-HR"/>
        </w:rPr>
        <w:t xml:space="preserve"> </w:t>
      </w:r>
      <w:r w:rsidRPr="00F07C4F">
        <w:rPr>
          <w:b/>
          <w:lang w:val="hr-HR"/>
        </w:rPr>
        <w:t>“Ne otvarati prije sastanka Komisije za otvaranje projektnih prijava”.</w:t>
      </w:r>
    </w:p>
    <w:p w:rsidR="00EB7034" w:rsidRPr="00CA78AF" w:rsidRDefault="00EB7034" w:rsidP="00EB7034">
      <w:pPr>
        <w:jc w:val="both"/>
        <w:rPr>
          <w:szCs w:val="24"/>
          <w:lang w:val="hr-HR"/>
        </w:rPr>
      </w:pPr>
    </w:p>
    <w:p w:rsidR="00053041" w:rsidRDefault="00053041" w:rsidP="00053041">
      <w:pPr>
        <w:jc w:val="both"/>
        <w:rPr>
          <w:bCs/>
          <w:szCs w:val="24"/>
          <w:lang w:val="hr-HR"/>
        </w:rPr>
      </w:pPr>
      <w:r w:rsidRPr="00CA78AF">
        <w:rPr>
          <w:bCs/>
          <w:szCs w:val="24"/>
          <w:lang w:val="hr-HR"/>
        </w:rPr>
        <w:t xml:space="preserve">Projektnu prijavu </w:t>
      </w:r>
      <w:r w:rsidRPr="00CA78AF">
        <w:rPr>
          <w:b/>
          <w:bCs/>
          <w:szCs w:val="24"/>
          <w:u w:val="single"/>
          <w:lang w:val="hr-HR"/>
        </w:rPr>
        <w:t>nije potrebno</w:t>
      </w:r>
      <w:r w:rsidRPr="00CA78AF">
        <w:rPr>
          <w:bCs/>
          <w:szCs w:val="24"/>
          <w:lang w:val="hr-HR"/>
        </w:rPr>
        <w:t xml:space="preserve"> dostavljati Uredu ili nadležnom ministarstvu.</w:t>
      </w:r>
    </w:p>
    <w:p w:rsidR="008E2131" w:rsidRPr="008E2131" w:rsidRDefault="008E2131" w:rsidP="00053041">
      <w:pPr>
        <w:jc w:val="both"/>
        <w:rPr>
          <w:bCs/>
          <w:noProof/>
          <w:szCs w:val="24"/>
        </w:rPr>
      </w:pPr>
    </w:p>
    <w:p w:rsidR="008E2131" w:rsidRPr="008E2131" w:rsidRDefault="008E2131" w:rsidP="008E2131">
      <w:pPr>
        <w:jc w:val="both"/>
        <w:rPr>
          <w:noProof/>
          <w:szCs w:val="24"/>
        </w:rPr>
      </w:pPr>
      <w:r w:rsidRPr="008E2131">
        <w:rPr>
          <w:noProof/>
          <w:szCs w:val="24"/>
        </w:rPr>
        <w:t>Obvezne obrasce za prijavu projekta i propisanu dokumentaciju (</w:t>
      </w:r>
      <w:r w:rsidRPr="008E2131">
        <w:rPr>
          <w:noProof/>
          <w:u w:val="single"/>
        </w:rPr>
        <w:t>ne veću od 12MB po obrascu</w:t>
      </w:r>
      <w:r w:rsidRPr="008E2131">
        <w:rPr>
          <w:noProof/>
        </w:rPr>
        <w:t>)</w:t>
      </w:r>
      <w:r w:rsidRPr="008E2131">
        <w:rPr>
          <w:noProof/>
          <w:szCs w:val="24"/>
        </w:rPr>
        <w:t xml:space="preserve"> potrebno je poslati u:</w:t>
      </w:r>
    </w:p>
    <w:p w:rsidR="008E2131" w:rsidRPr="008E2131" w:rsidRDefault="008E2131" w:rsidP="008E2131">
      <w:pPr>
        <w:jc w:val="both"/>
        <w:rPr>
          <w:noProof/>
          <w:szCs w:val="24"/>
        </w:rPr>
      </w:pPr>
    </w:p>
    <w:p w:rsidR="008E2131" w:rsidRPr="008E2131" w:rsidRDefault="008E2131" w:rsidP="008E2131">
      <w:pPr>
        <w:numPr>
          <w:ilvl w:val="0"/>
          <w:numId w:val="19"/>
        </w:numPr>
        <w:snapToGrid w:val="0"/>
        <w:jc w:val="both"/>
        <w:rPr>
          <w:noProof/>
          <w:szCs w:val="24"/>
        </w:rPr>
      </w:pPr>
      <w:r w:rsidRPr="008E2131">
        <w:rPr>
          <w:noProof/>
          <w:szCs w:val="24"/>
        </w:rPr>
        <w:t xml:space="preserve">papirnatom (jedan izvornik) i </w:t>
      </w:r>
    </w:p>
    <w:p w:rsidR="008E2131" w:rsidRPr="008E2131" w:rsidRDefault="008E2131" w:rsidP="008E2131">
      <w:pPr>
        <w:numPr>
          <w:ilvl w:val="0"/>
          <w:numId w:val="19"/>
        </w:numPr>
        <w:snapToGrid w:val="0"/>
        <w:jc w:val="both"/>
        <w:rPr>
          <w:noProof/>
          <w:szCs w:val="24"/>
        </w:rPr>
      </w:pPr>
      <w:r w:rsidRPr="008E2131">
        <w:rPr>
          <w:noProof/>
          <w:szCs w:val="24"/>
        </w:rPr>
        <w:t>elektroničkom obliku (na CD-u),</w:t>
      </w:r>
    </w:p>
    <w:p w:rsidR="00053041" w:rsidRPr="008E2131" w:rsidRDefault="00053041" w:rsidP="00053041">
      <w:pPr>
        <w:jc w:val="both"/>
        <w:rPr>
          <w:bCs/>
          <w:noProof/>
          <w:szCs w:val="24"/>
        </w:rPr>
      </w:pPr>
    </w:p>
    <w:p w:rsidR="00053041" w:rsidRPr="00CA78AF" w:rsidRDefault="00053041" w:rsidP="00053041">
      <w:pPr>
        <w:jc w:val="both"/>
        <w:rPr>
          <w:bCs/>
          <w:szCs w:val="24"/>
          <w:lang w:val="hr-HR"/>
        </w:rPr>
      </w:pPr>
    </w:p>
    <w:p w:rsidR="00053041" w:rsidRPr="00CA78AF" w:rsidRDefault="009062C4" w:rsidP="00053041">
      <w:pPr>
        <w:jc w:val="both"/>
        <w:rPr>
          <w:szCs w:val="24"/>
          <w:lang w:val="hr-HR"/>
        </w:rPr>
      </w:pPr>
      <w:r w:rsidRPr="00CA78AF">
        <w:rPr>
          <w:szCs w:val="24"/>
          <w:lang w:val="hr-HR"/>
        </w:rPr>
        <w:t>Postupak otvaranja i pregleda dostavljenih prijava, procjena prijava, dostava dodatne dokumentacije, ugovaranje, donošenje odluke o dodjeli bespovratnih sredstava, podnošenje prigovora, postupanje s dokumentacijom kao i indikativni kalendar provedbe Natječaja detaljno su opisani u Uputama za prijavitelje Natječaja</w:t>
      </w:r>
      <w:r w:rsidR="00053041" w:rsidRPr="00CA78AF">
        <w:rPr>
          <w:rFonts w:eastAsiaTheme="minorHAnsi"/>
          <w:szCs w:val="24"/>
          <w:lang w:val="hr-HR"/>
        </w:rPr>
        <w:t xml:space="preserve"> u području </w:t>
      </w:r>
      <w:r w:rsidR="00053041" w:rsidRPr="00CA78AF">
        <w:rPr>
          <w:bCs/>
          <w:szCs w:val="32"/>
          <w:lang w:val="hr-HR"/>
        </w:rPr>
        <w:t xml:space="preserve">prevencije ovisnosti i </w:t>
      </w:r>
      <w:r w:rsidR="00A228A9" w:rsidRPr="00CA78AF">
        <w:rPr>
          <w:bCs/>
          <w:szCs w:val="32"/>
          <w:lang w:val="hr-HR"/>
        </w:rPr>
        <w:t>suzbijanja zlouporabe droga</w:t>
      </w:r>
      <w:r w:rsidR="00CA78AF" w:rsidRPr="00CA78AF">
        <w:rPr>
          <w:bCs/>
          <w:szCs w:val="32"/>
          <w:lang w:val="hr-HR"/>
        </w:rPr>
        <w:t xml:space="preserve"> </w:t>
      </w:r>
      <w:r w:rsidR="00053041" w:rsidRPr="00CA78AF">
        <w:rPr>
          <w:bCs/>
          <w:szCs w:val="32"/>
          <w:lang w:val="hr-HR"/>
        </w:rPr>
        <w:t>iz</w:t>
      </w:r>
      <w:r w:rsidR="00053041" w:rsidRPr="00CA78AF">
        <w:rPr>
          <w:rFonts w:eastAsiaTheme="minorHAnsi"/>
          <w:szCs w:val="24"/>
          <w:lang w:val="hr-HR"/>
        </w:rPr>
        <w:t xml:space="preserve"> raspoloživih sredstava iz dijela prihoda od igara na sreću za 201</w:t>
      </w:r>
      <w:r w:rsidR="00346D7D">
        <w:rPr>
          <w:rFonts w:eastAsiaTheme="minorHAnsi"/>
          <w:szCs w:val="24"/>
          <w:lang w:val="hr-HR"/>
        </w:rPr>
        <w:t>7</w:t>
      </w:r>
      <w:r w:rsidR="00053041" w:rsidRPr="00CA78AF">
        <w:rPr>
          <w:rFonts w:eastAsiaTheme="minorHAnsi"/>
          <w:szCs w:val="24"/>
          <w:lang w:val="hr-HR"/>
        </w:rPr>
        <w:t xml:space="preserve">. godinu. </w:t>
      </w:r>
    </w:p>
    <w:p w:rsidR="00053041" w:rsidRPr="00CA78AF" w:rsidRDefault="00053041" w:rsidP="00053041">
      <w:pPr>
        <w:jc w:val="both"/>
        <w:rPr>
          <w:szCs w:val="24"/>
          <w:lang w:val="hr-HR"/>
        </w:rPr>
      </w:pPr>
    </w:p>
    <w:p w:rsidR="00053041" w:rsidRPr="00CA78AF" w:rsidRDefault="000119A8" w:rsidP="0005304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Razmatrat</w:t>
      </w:r>
      <w:r w:rsidR="00053041" w:rsidRPr="00CA78AF">
        <w:rPr>
          <w:szCs w:val="24"/>
          <w:lang w:val="hr-HR"/>
        </w:rPr>
        <w:t xml:space="preserve"> će se samo projekti koji su pravodobno prijavljeni te koji u cijelosti zadovoljavaju propisane uvjete Natječaja.</w:t>
      </w:r>
    </w:p>
    <w:p w:rsidR="00053041" w:rsidRPr="00CA78AF" w:rsidRDefault="00053041" w:rsidP="00053041">
      <w:pPr>
        <w:jc w:val="both"/>
        <w:rPr>
          <w:szCs w:val="24"/>
          <w:lang w:val="hr-HR"/>
        </w:rPr>
      </w:pPr>
    </w:p>
    <w:p w:rsidR="005770C0" w:rsidRPr="00620BB9" w:rsidRDefault="005770C0" w:rsidP="005770C0">
      <w:pPr>
        <w:pStyle w:val="Odlomakpopisa"/>
        <w:ind w:left="0"/>
        <w:jc w:val="both"/>
        <w:rPr>
          <w:noProof/>
        </w:rPr>
      </w:pPr>
      <w:r w:rsidRPr="00F07C4F">
        <w:rPr>
          <w:noProof/>
        </w:rPr>
        <w:lastRenderedPageBreak/>
        <w:t xml:space="preserve">Sva pitanja vezana uz natječaj mogu se postaviti isključivo elektroničkim </w:t>
      </w:r>
      <w:r>
        <w:rPr>
          <w:noProof/>
        </w:rPr>
        <w:t>putem, slanjem upita na</w:t>
      </w:r>
      <w:r w:rsidRPr="00F07C4F">
        <w:rPr>
          <w:noProof/>
        </w:rPr>
        <w:t xml:space="preserve"> e-</w:t>
      </w:r>
      <w:r>
        <w:rPr>
          <w:noProof/>
        </w:rPr>
        <w:t>mail adresu</w:t>
      </w:r>
      <w:r w:rsidRPr="003A2C8B">
        <w:rPr>
          <w:noProof/>
        </w:rPr>
        <w:t xml:space="preserve"> </w:t>
      </w:r>
      <w:r w:rsidRPr="00F07C4F">
        <w:rPr>
          <w:noProof/>
        </w:rPr>
        <w:t>Uredu za suzbijanje zlouporab</w:t>
      </w:r>
      <w:r>
        <w:rPr>
          <w:noProof/>
        </w:rPr>
        <w:t xml:space="preserve">e droga, </w:t>
      </w:r>
      <w:hyperlink r:id="rId15" w:history="1">
        <w:r w:rsidRPr="00F07C4F">
          <w:rPr>
            <w:rStyle w:val="Hiperveza"/>
            <w:noProof/>
          </w:rPr>
          <w:t>ured@uredzadroge.hr</w:t>
        </w:r>
      </w:hyperlink>
      <w:bookmarkStart w:id="1" w:name="_Toc454546960"/>
      <w:r>
        <w:rPr>
          <w:noProof/>
        </w:rPr>
        <w:t xml:space="preserve"> </w:t>
      </w:r>
      <w:r w:rsidRPr="00F07C4F">
        <w:rPr>
          <w:noProof/>
        </w:rPr>
        <w:t xml:space="preserve">i to najkasnije do </w:t>
      </w:r>
      <w:r>
        <w:rPr>
          <w:noProof/>
        </w:rPr>
        <w:t>3. travnja 2017. g</w:t>
      </w:r>
      <w:r w:rsidRPr="00620BB9">
        <w:rPr>
          <w:noProof/>
        </w:rPr>
        <w:t>odine</w:t>
      </w:r>
      <w:r>
        <w:rPr>
          <w:noProof/>
        </w:rPr>
        <w:t>.</w:t>
      </w:r>
      <w:r w:rsidRPr="00620BB9">
        <w:rPr>
          <w:noProof/>
        </w:rPr>
        <w:t xml:space="preserve"> Ured i Ministarstva nemaju obveze odgovarati na pitanja postavljena nakon ovog datuma.</w:t>
      </w:r>
      <w:bookmarkEnd w:id="1"/>
    </w:p>
    <w:p w:rsidR="005770C0" w:rsidRDefault="005770C0" w:rsidP="005770C0">
      <w:pPr>
        <w:jc w:val="both"/>
        <w:rPr>
          <w:noProof/>
          <w:szCs w:val="24"/>
        </w:rPr>
      </w:pPr>
    </w:p>
    <w:sectPr w:rsidR="005770C0" w:rsidSect="00791E7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C2" w:rsidRDefault="00DF41C2" w:rsidP="00574447">
      <w:r>
        <w:separator/>
      </w:r>
    </w:p>
  </w:endnote>
  <w:endnote w:type="continuationSeparator" w:id="0">
    <w:p w:rsidR="00DF41C2" w:rsidRDefault="00DF41C2" w:rsidP="005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633704"/>
      <w:docPartObj>
        <w:docPartGallery w:val="Page Numbers (Bottom of Page)"/>
        <w:docPartUnique/>
      </w:docPartObj>
    </w:sdtPr>
    <w:sdtEndPr/>
    <w:sdtContent>
      <w:p w:rsidR="00574447" w:rsidRDefault="0057444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5C" w:rsidRPr="00095E5C">
          <w:rPr>
            <w:noProof/>
            <w:lang w:val="hr-HR"/>
          </w:rPr>
          <w:t>5</w:t>
        </w:r>
        <w:r>
          <w:fldChar w:fldCharType="end"/>
        </w:r>
      </w:p>
    </w:sdtContent>
  </w:sdt>
  <w:p w:rsidR="00574447" w:rsidRDefault="005744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C2" w:rsidRDefault="00DF41C2" w:rsidP="00574447">
      <w:r>
        <w:separator/>
      </w:r>
    </w:p>
  </w:footnote>
  <w:footnote w:type="continuationSeparator" w:id="0">
    <w:p w:rsidR="00DF41C2" w:rsidRDefault="00DF41C2" w:rsidP="0057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C77"/>
    <w:multiLevelType w:val="hybridMultilevel"/>
    <w:tmpl w:val="516403DE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8105E7"/>
    <w:multiLevelType w:val="hybridMultilevel"/>
    <w:tmpl w:val="4EF452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64662"/>
    <w:multiLevelType w:val="hybridMultilevel"/>
    <w:tmpl w:val="C414E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717"/>
    <w:multiLevelType w:val="hybridMultilevel"/>
    <w:tmpl w:val="0052A0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07B59"/>
    <w:multiLevelType w:val="hybridMultilevel"/>
    <w:tmpl w:val="9228B2F4"/>
    <w:lvl w:ilvl="0" w:tplc="4CB0504A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6A54F97"/>
    <w:multiLevelType w:val="hybridMultilevel"/>
    <w:tmpl w:val="51F6E512"/>
    <w:lvl w:ilvl="0" w:tplc="C512C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7CE1"/>
    <w:multiLevelType w:val="hybridMultilevel"/>
    <w:tmpl w:val="365E4552"/>
    <w:lvl w:ilvl="0" w:tplc="E3700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8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E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0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DE0"/>
    <w:multiLevelType w:val="hybridMultilevel"/>
    <w:tmpl w:val="409E6A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F1658"/>
    <w:multiLevelType w:val="hybridMultilevel"/>
    <w:tmpl w:val="B218F4B6"/>
    <w:lvl w:ilvl="0" w:tplc="CC6A8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8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E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0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8E7C34"/>
    <w:multiLevelType w:val="hybridMultilevel"/>
    <w:tmpl w:val="4F86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7475"/>
    <w:multiLevelType w:val="hybridMultilevel"/>
    <w:tmpl w:val="DDEA017A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5541A12"/>
    <w:multiLevelType w:val="hybridMultilevel"/>
    <w:tmpl w:val="6226A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41E6"/>
    <w:multiLevelType w:val="hybridMultilevel"/>
    <w:tmpl w:val="8BD00AD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B25F70"/>
    <w:multiLevelType w:val="hybridMultilevel"/>
    <w:tmpl w:val="85544BAC"/>
    <w:lvl w:ilvl="0" w:tplc="041A000F">
      <w:start w:val="1"/>
      <w:numFmt w:val="decimal"/>
      <w:lvlText w:val="%1."/>
      <w:lvlJc w:val="left"/>
      <w:pPr>
        <w:ind w:left="3196" w:hanging="360"/>
      </w:pPr>
    </w:lvl>
    <w:lvl w:ilvl="1" w:tplc="041A0019">
      <w:start w:val="1"/>
      <w:numFmt w:val="lowerLetter"/>
      <w:lvlText w:val="%2."/>
      <w:lvlJc w:val="left"/>
      <w:pPr>
        <w:ind w:left="3916" w:hanging="360"/>
      </w:pPr>
    </w:lvl>
    <w:lvl w:ilvl="2" w:tplc="041A001B">
      <w:start w:val="1"/>
      <w:numFmt w:val="lowerRoman"/>
      <w:lvlText w:val="%3."/>
      <w:lvlJc w:val="right"/>
      <w:pPr>
        <w:ind w:left="4636" w:hanging="180"/>
      </w:pPr>
    </w:lvl>
    <w:lvl w:ilvl="3" w:tplc="041A000F">
      <w:start w:val="1"/>
      <w:numFmt w:val="decimal"/>
      <w:lvlText w:val="%4."/>
      <w:lvlJc w:val="left"/>
      <w:pPr>
        <w:ind w:left="5356" w:hanging="360"/>
      </w:pPr>
    </w:lvl>
    <w:lvl w:ilvl="4" w:tplc="041A0019">
      <w:start w:val="1"/>
      <w:numFmt w:val="lowerLetter"/>
      <w:lvlText w:val="%5."/>
      <w:lvlJc w:val="left"/>
      <w:pPr>
        <w:ind w:left="6076" w:hanging="360"/>
      </w:pPr>
    </w:lvl>
    <w:lvl w:ilvl="5" w:tplc="041A001B">
      <w:start w:val="1"/>
      <w:numFmt w:val="lowerRoman"/>
      <w:lvlText w:val="%6."/>
      <w:lvlJc w:val="right"/>
      <w:pPr>
        <w:ind w:left="6796" w:hanging="180"/>
      </w:pPr>
    </w:lvl>
    <w:lvl w:ilvl="6" w:tplc="041A000F">
      <w:start w:val="1"/>
      <w:numFmt w:val="decimal"/>
      <w:lvlText w:val="%7."/>
      <w:lvlJc w:val="left"/>
      <w:pPr>
        <w:ind w:left="7516" w:hanging="360"/>
      </w:pPr>
    </w:lvl>
    <w:lvl w:ilvl="7" w:tplc="041A0019">
      <w:start w:val="1"/>
      <w:numFmt w:val="lowerLetter"/>
      <w:lvlText w:val="%8."/>
      <w:lvlJc w:val="left"/>
      <w:pPr>
        <w:ind w:left="8236" w:hanging="360"/>
      </w:pPr>
    </w:lvl>
    <w:lvl w:ilvl="8" w:tplc="041A001B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6F9873EC"/>
    <w:multiLevelType w:val="hybridMultilevel"/>
    <w:tmpl w:val="D556FC5C"/>
    <w:lvl w:ilvl="0" w:tplc="C3680D7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5A9D"/>
    <w:multiLevelType w:val="hybridMultilevel"/>
    <w:tmpl w:val="0E10E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A77A4"/>
    <w:multiLevelType w:val="hybridMultilevel"/>
    <w:tmpl w:val="F538F40C"/>
    <w:lvl w:ilvl="0" w:tplc="A90249A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0"/>
  </w:num>
  <w:num w:numId="5">
    <w:abstractNumId w:val="17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5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11"/>
    <w:rsid w:val="000119A8"/>
    <w:rsid w:val="00020232"/>
    <w:rsid w:val="00046A3B"/>
    <w:rsid w:val="00050F7A"/>
    <w:rsid w:val="00053041"/>
    <w:rsid w:val="00072BD1"/>
    <w:rsid w:val="00083F01"/>
    <w:rsid w:val="00095E5C"/>
    <w:rsid w:val="000C247B"/>
    <w:rsid w:val="000D3596"/>
    <w:rsid w:val="000E3076"/>
    <w:rsid w:val="000E406C"/>
    <w:rsid w:val="000E6FF7"/>
    <w:rsid w:val="00110C70"/>
    <w:rsid w:val="001271F2"/>
    <w:rsid w:val="00164639"/>
    <w:rsid w:val="00164F01"/>
    <w:rsid w:val="0017064F"/>
    <w:rsid w:val="00173F5B"/>
    <w:rsid w:val="00185F36"/>
    <w:rsid w:val="001A1A2C"/>
    <w:rsid w:val="001A46A7"/>
    <w:rsid w:val="001B3E35"/>
    <w:rsid w:val="001C009C"/>
    <w:rsid w:val="001C7C3F"/>
    <w:rsid w:val="001F20DF"/>
    <w:rsid w:val="0020585A"/>
    <w:rsid w:val="0021679B"/>
    <w:rsid w:val="00226026"/>
    <w:rsid w:val="002268CA"/>
    <w:rsid w:val="00253318"/>
    <w:rsid w:val="002668E8"/>
    <w:rsid w:val="002958B3"/>
    <w:rsid w:val="002E4E0C"/>
    <w:rsid w:val="002E617A"/>
    <w:rsid w:val="002F1438"/>
    <w:rsid w:val="002F4334"/>
    <w:rsid w:val="00306CAF"/>
    <w:rsid w:val="00315B98"/>
    <w:rsid w:val="003229A9"/>
    <w:rsid w:val="003444AE"/>
    <w:rsid w:val="00346D7D"/>
    <w:rsid w:val="0036576B"/>
    <w:rsid w:val="00371A97"/>
    <w:rsid w:val="0038473A"/>
    <w:rsid w:val="00386976"/>
    <w:rsid w:val="00393D56"/>
    <w:rsid w:val="003B5BBE"/>
    <w:rsid w:val="003D0762"/>
    <w:rsid w:val="003E3CA8"/>
    <w:rsid w:val="003F0BB7"/>
    <w:rsid w:val="00402700"/>
    <w:rsid w:val="004033EF"/>
    <w:rsid w:val="004058CB"/>
    <w:rsid w:val="0043247D"/>
    <w:rsid w:val="00440A17"/>
    <w:rsid w:val="004852B6"/>
    <w:rsid w:val="004926D1"/>
    <w:rsid w:val="004955DD"/>
    <w:rsid w:val="004A0E98"/>
    <w:rsid w:val="004A18DA"/>
    <w:rsid w:val="004A4E6B"/>
    <w:rsid w:val="004C7E2E"/>
    <w:rsid w:val="004E2FDA"/>
    <w:rsid w:val="004E3F63"/>
    <w:rsid w:val="00500C8B"/>
    <w:rsid w:val="00511AA2"/>
    <w:rsid w:val="005130DC"/>
    <w:rsid w:val="00520E07"/>
    <w:rsid w:val="005267FF"/>
    <w:rsid w:val="005272E5"/>
    <w:rsid w:val="00554735"/>
    <w:rsid w:val="00554C75"/>
    <w:rsid w:val="005574E7"/>
    <w:rsid w:val="005641C0"/>
    <w:rsid w:val="00564B4E"/>
    <w:rsid w:val="00574447"/>
    <w:rsid w:val="005770C0"/>
    <w:rsid w:val="00591381"/>
    <w:rsid w:val="005B1E88"/>
    <w:rsid w:val="005D7595"/>
    <w:rsid w:val="005E62D5"/>
    <w:rsid w:val="00621942"/>
    <w:rsid w:val="00632E15"/>
    <w:rsid w:val="00655CE7"/>
    <w:rsid w:val="00670BC3"/>
    <w:rsid w:val="00690378"/>
    <w:rsid w:val="006A1E09"/>
    <w:rsid w:val="006A3496"/>
    <w:rsid w:val="006A7D1F"/>
    <w:rsid w:val="006E1A49"/>
    <w:rsid w:val="007255CF"/>
    <w:rsid w:val="007400C0"/>
    <w:rsid w:val="00756B1C"/>
    <w:rsid w:val="00757B32"/>
    <w:rsid w:val="00782FAA"/>
    <w:rsid w:val="00784BF5"/>
    <w:rsid w:val="007910D2"/>
    <w:rsid w:val="00791E77"/>
    <w:rsid w:val="00793619"/>
    <w:rsid w:val="007B35BE"/>
    <w:rsid w:val="007B5577"/>
    <w:rsid w:val="007B5BCC"/>
    <w:rsid w:val="007C28A6"/>
    <w:rsid w:val="008031CC"/>
    <w:rsid w:val="00812AB8"/>
    <w:rsid w:val="008230C2"/>
    <w:rsid w:val="0084492B"/>
    <w:rsid w:val="00854920"/>
    <w:rsid w:val="0087177E"/>
    <w:rsid w:val="00892C66"/>
    <w:rsid w:val="008D39A2"/>
    <w:rsid w:val="008E2131"/>
    <w:rsid w:val="008E6409"/>
    <w:rsid w:val="008F57E3"/>
    <w:rsid w:val="009062C4"/>
    <w:rsid w:val="00931ADA"/>
    <w:rsid w:val="00957D1E"/>
    <w:rsid w:val="0096051A"/>
    <w:rsid w:val="009612EA"/>
    <w:rsid w:val="00971378"/>
    <w:rsid w:val="0097499E"/>
    <w:rsid w:val="0098173C"/>
    <w:rsid w:val="009856BF"/>
    <w:rsid w:val="009906FB"/>
    <w:rsid w:val="009C3DA4"/>
    <w:rsid w:val="009D3B1E"/>
    <w:rsid w:val="009D4302"/>
    <w:rsid w:val="009E145B"/>
    <w:rsid w:val="00A0064D"/>
    <w:rsid w:val="00A027FC"/>
    <w:rsid w:val="00A228A9"/>
    <w:rsid w:val="00A32464"/>
    <w:rsid w:val="00A6661A"/>
    <w:rsid w:val="00A67301"/>
    <w:rsid w:val="00A74D0E"/>
    <w:rsid w:val="00AA3E24"/>
    <w:rsid w:val="00AA60B2"/>
    <w:rsid w:val="00AA7AB1"/>
    <w:rsid w:val="00AB1CB2"/>
    <w:rsid w:val="00AB3E86"/>
    <w:rsid w:val="00AC5392"/>
    <w:rsid w:val="00AD2AE7"/>
    <w:rsid w:val="00B029EF"/>
    <w:rsid w:val="00B51B07"/>
    <w:rsid w:val="00B5624C"/>
    <w:rsid w:val="00B61EA4"/>
    <w:rsid w:val="00B752BF"/>
    <w:rsid w:val="00BD7554"/>
    <w:rsid w:val="00BD759C"/>
    <w:rsid w:val="00BF280A"/>
    <w:rsid w:val="00BF57C3"/>
    <w:rsid w:val="00C042E5"/>
    <w:rsid w:val="00C0738D"/>
    <w:rsid w:val="00C1728A"/>
    <w:rsid w:val="00C22911"/>
    <w:rsid w:val="00C271D0"/>
    <w:rsid w:val="00C342C1"/>
    <w:rsid w:val="00C75AF3"/>
    <w:rsid w:val="00CA0A8A"/>
    <w:rsid w:val="00CA31C8"/>
    <w:rsid w:val="00CA6E8C"/>
    <w:rsid w:val="00CA78AF"/>
    <w:rsid w:val="00CD1518"/>
    <w:rsid w:val="00CE15E1"/>
    <w:rsid w:val="00CE5CE3"/>
    <w:rsid w:val="00CF341B"/>
    <w:rsid w:val="00D00D4C"/>
    <w:rsid w:val="00D03360"/>
    <w:rsid w:val="00D37F06"/>
    <w:rsid w:val="00D61585"/>
    <w:rsid w:val="00D9048B"/>
    <w:rsid w:val="00DC3F39"/>
    <w:rsid w:val="00DE3440"/>
    <w:rsid w:val="00DF41C2"/>
    <w:rsid w:val="00DF543A"/>
    <w:rsid w:val="00E260EE"/>
    <w:rsid w:val="00E312D7"/>
    <w:rsid w:val="00E33B31"/>
    <w:rsid w:val="00E37D65"/>
    <w:rsid w:val="00E51B25"/>
    <w:rsid w:val="00E5519F"/>
    <w:rsid w:val="00E608CD"/>
    <w:rsid w:val="00E6313E"/>
    <w:rsid w:val="00E81E6F"/>
    <w:rsid w:val="00EB0F2D"/>
    <w:rsid w:val="00EB2724"/>
    <w:rsid w:val="00EB7034"/>
    <w:rsid w:val="00ED0984"/>
    <w:rsid w:val="00ED2661"/>
    <w:rsid w:val="00EF3D0B"/>
    <w:rsid w:val="00F01028"/>
    <w:rsid w:val="00F020B4"/>
    <w:rsid w:val="00F10050"/>
    <w:rsid w:val="00F10EBA"/>
    <w:rsid w:val="00F36877"/>
    <w:rsid w:val="00F41AAA"/>
    <w:rsid w:val="00F4740E"/>
    <w:rsid w:val="00F53302"/>
    <w:rsid w:val="00F537B2"/>
    <w:rsid w:val="00F604DC"/>
    <w:rsid w:val="00F8339C"/>
    <w:rsid w:val="00F92A7F"/>
    <w:rsid w:val="00FC77EB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AAC4-FF36-4C5A-8639-1D4660E8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53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20B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02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0F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F2D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744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4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744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4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aglaeno">
    <w:name w:val="Strong"/>
    <w:qFormat/>
    <w:rsid w:val="00EB7034"/>
    <w:rPr>
      <w:b/>
      <w:bCs/>
    </w:rPr>
  </w:style>
  <w:style w:type="paragraph" w:styleId="Bezproreda">
    <w:name w:val="No Spacing"/>
    <w:uiPriority w:val="1"/>
    <w:qFormat/>
    <w:rsid w:val="000530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komentara">
    <w:name w:val="annotation text"/>
    <w:basedOn w:val="Normal"/>
    <w:link w:val="TekstkomentaraChar"/>
    <w:uiPriority w:val="99"/>
    <w:unhideWhenUsed/>
    <w:rsid w:val="00053041"/>
    <w:rPr>
      <w:snapToGrid w:val="0"/>
      <w:sz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53041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Referencafusnote">
    <w:name w:val="footnote reference"/>
    <w:aliases w:val="BVI fnr"/>
    <w:uiPriority w:val="99"/>
    <w:semiHidden/>
    <w:rsid w:val="007B35BE"/>
    <w:rPr>
      <w:rFonts w:ascii="TimesNewRomanPS" w:hAnsi="TimesNewRomanPS"/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.socskrb.hr/Urudzbeni/Urudzbeni/Details?id=114128" TargetMode="External"/><Relationship Id="rId13" Type="http://schemas.openxmlformats.org/officeDocument/2006/relationships/hyperlink" Target="http://www.zaklada-slagalica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vilnodrustvo-istra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mah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red@uredzadroge.hr" TargetMode="External"/><Relationship Id="rId10" Type="http://schemas.openxmlformats.org/officeDocument/2006/relationships/hyperlink" Target="http://www.zdravl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ravstvo.gov.hr" TargetMode="External"/><Relationship Id="rId14" Type="http://schemas.openxmlformats.org/officeDocument/2006/relationships/hyperlink" Target="http://www.zaklada-dad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Windows User</cp:lastModifiedBy>
  <cp:revision>3</cp:revision>
  <cp:lastPrinted>2016-06-30T07:17:00Z</cp:lastPrinted>
  <dcterms:created xsi:type="dcterms:W3CDTF">2017-03-21T10:41:00Z</dcterms:created>
  <dcterms:modified xsi:type="dcterms:W3CDTF">2017-03-21T10:45:00Z</dcterms:modified>
</cp:coreProperties>
</file>