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77" w:rsidRDefault="00E97F77" w:rsidP="00AF07E3">
      <w:pPr>
        <w:jc w:val="both"/>
      </w:pPr>
      <w:r>
        <w:t>UNODC JIE Regionalni programi</w:t>
      </w:r>
    </w:p>
    <w:p w:rsidR="00E97F77" w:rsidRDefault="00E97F77" w:rsidP="00AF07E3">
      <w:pPr>
        <w:jc w:val="both"/>
        <w:rPr>
          <w:rStyle w:val="hps"/>
        </w:rPr>
      </w:pPr>
      <w:r>
        <w:rPr>
          <w:rStyle w:val="hps"/>
        </w:rPr>
        <w:t>23. svibnja 2013. u Beču,na</w:t>
      </w:r>
      <w:r>
        <w:t xml:space="preserve"> </w:t>
      </w:r>
      <w:r>
        <w:rPr>
          <w:rStyle w:val="hps"/>
        </w:rPr>
        <w:t>prvoj obljetnicu</w:t>
      </w:r>
      <w:r>
        <w:t xml:space="preserve"> </w:t>
      </w:r>
      <w:r>
        <w:rPr>
          <w:rStyle w:val="hps"/>
        </w:rPr>
        <w:t>lansiranja</w:t>
      </w:r>
      <w:r>
        <w:t xml:space="preserve"> </w:t>
      </w:r>
      <w:r>
        <w:rPr>
          <w:rStyle w:val="hps"/>
        </w:rPr>
        <w:t>Regionalnog programa</w:t>
      </w:r>
      <w:r>
        <w:t xml:space="preserve"> </w:t>
      </w:r>
      <w:r>
        <w:rPr>
          <w:rStyle w:val="hps"/>
        </w:rPr>
        <w:t>za jugoistočnu</w:t>
      </w:r>
      <w:r>
        <w:t xml:space="preserve"> </w:t>
      </w:r>
      <w:r>
        <w:rPr>
          <w:rStyle w:val="hps"/>
        </w:rPr>
        <w:t>Europu</w:t>
      </w:r>
      <w:r>
        <w:t xml:space="preserve">, </w:t>
      </w:r>
      <w:r>
        <w:rPr>
          <w:rStyle w:val="hps"/>
        </w:rPr>
        <w:t>glavni</w:t>
      </w:r>
      <w:r>
        <w:t xml:space="preserve"> šef UNODC-a, </w:t>
      </w:r>
      <w:r>
        <w:rPr>
          <w:rStyle w:val="hps"/>
        </w:rPr>
        <w:t>Yury</w:t>
      </w:r>
      <w:r>
        <w:t xml:space="preserve"> </w:t>
      </w:r>
      <w:r>
        <w:rPr>
          <w:rStyle w:val="hps"/>
        </w:rPr>
        <w:t>Fedotov rekao je</w:t>
      </w:r>
      <w:r>
        <w:t xml:space="preserve">: </w:t>
      </w:r>
      <w:r>
        <w:rPr>
          <w:rStyle w:val="hps"/>
        </w:rPr>
        <w:t>"</w:t>
      </w:r>
      <w:r>
        <w:t xml:space="preserve">pozitivni </w:t>
      </w:r>
      <w:r>
        <w:rPr>
          <w:rStyle w:val="hps"/>
        </w:rPr>
        <w:t>učinak ovog</w:t>
      </w:r>
      <w:r>
        <w:t xml:space="preserve"> </w:t>
      </w:r>
      <w:r>
        <w:rPr>
          <w:rStyle w:val="hps"/>
        </w:rPr>
        <w:t>integriranog</w:t>
      </w:r>
      <w:r>
        <w:t xml:space="preserve"> </w:t>
      </w:r>
      <w:r>
        <w:rPr>
          <w:rStyle w:val="hps"/>
        </w:rPr>
        <w:t>programa</w:t>
      </w:r>
      <w:r>
        <w:t xml:space="preserve"> </w:t>
      </w:r>
      <w:r>
        <w:rPr>
          <w:rStyle w:val="hps"/>
        </w:rPr>
        <w:t>proteže se daleko izvan</w:t>
      </w:r>
      <w:r>
        <w:t xml:space="preserve"> </w:t>
      </w:r>
      <w:r>
        <w:rPr>
          <w:rStyle w:val="hps"/>
        </w:rPr>
        <w:t>granica</w:t>
      </w:r>
      <w:r>
        <w:t xml:space="preserve"> </w:t>
      </w:r>
      <w:r>
        <w:rPr>
          <w:rStyle w:val="hps"/>
        </w:rPr>
        <w:t>jugoistočne</w:t>
      </w:r>
      <w:r>
        <w:t xml:space="preserve"> </w:t>
      </w:r>
      <w:r>
        <w:rPr>
          <w:rStyle w:val="hps"/>
        </w:rPr>
        <w:t>Europe</w:t>
      </w:r>
      <w:r>
        <w:t xml:space="preserve"> </w:t>
      </w:r>
      <w:r>
        <w:rPr>
          <w:rStyle w:val="hps"/>
        </w:rPr>
        <w:t>.</w:t>
      </w:r>
      <w:r>
        <w:t xml:space="preserve"> </w:t>
      </w:r>
      <w:r>
        <w:rPr>
          <w:rStyle w:val="hps"/>
        </w:rPr>
        <w:t>Regionalni program</w:t>
      </w:r>
      <w:r>
        <w:t xml:space="preserve"> povezuje </w:t>
      </w:r>
      <w:r>
        <w:rPr>
          <w:rStyle w:val="hps"/>
        </w:rPr>
        <w:t>Europu s UNODC</w:t>
      </w:r>
      <w:r>
        <w:t xml:space="preserve">-ovim </w:t>
      </w:r>
      <w:r>
        <w:rPr>
          <w:rStyle w:val="hps"/>
        </w:rPr>
        <w:t>radom</w:t>
      </w:r>
      <w:r>
        <w:t xml:space="preserve"> </w:t>
      </w:r>
      <w:r>
        <w:rPr>
          <w:rStyle w:val="hps"/>
        </w:rPr>
        <w:t>u</w:t>
      </w:r>
      <w:r>
        <w:t xml:space="preserve"> </w:t>
      </w:r>
      <w:r>
        <w:rPr>
          <w:rStyle w:val="hps"/>
        </w:rPr>
        <w:t>zapadnoj i srednjoj</w:t>
      </w:r>
      <w:r>
        <w:t xml:space="preserve"> </w:t>
      </w:r>
      <w:r>
        <w:rPr>
          <w:rStyle w:val="hps"/>
        </w:rPr>
        <w:t>Aziji</w:t>
      </w:r>
      <w:r>
        <w:t xml:space="preserve"> </w:t>
      </w:r>
      <w:r>
        <w:rPr>
          <w:rStyle w:val="hps"/>
        </w:rPr>
        <w:t>te je</w:t>
      </w:r>
      <w:r>
        <w:t xml:space="preserve"> </w:t>
      </w:r>
      <w:r>
        <w:rPr>
          <w:rStyle w:val="hps"/>
        </w:rPr>
        <w:t>jaka</w:t>
      </w:r>
      <w:r>
        <w:t xml:space="preserve"> </w:t>
      </w:r>
      <w:r>
        <w:rPr>
          <w:rStyle w:val="hps"/>
        </w:rPr>
        <w:t>platforma za</w:t>
      </w:r>
      <w:r>
        <w:t xml:space="preserve"> </w:t>
      </w:r>
      <w:r>
        <w:rPr>
          <w:rStyle w:val="hps"/>
        </w:rPr>
        <w:t>suprotstavljanje</w:t>
      </w:r>
      <w:r>
        <w:t xml:space="preserve"> </w:t>
      </w:r>
      <w:r>
        <w:rPr>
          <w:rStyle w:val="hps"/>
        </w:rPr>
        <w:t xml:space="preserve">kretanjima heroina </w:t>
      </w:r>
      <w:r>
        <w:t xml:space="preserve"> </w:t>
      </w:r>
      <w:r>
        <w:rPr>
          <w:rStyle w:val="hps"/>
        </w:rPr>
        <w:t>duž Balkanske rute iz Afganistana</w:t>
      </w:r>
      <w:r>
        <w:t xml:space="preserve"> </w:t>
      </w:r>
      <w:r>
        <w:rPr>
          <w:rStyle w:val="hps"/>
        </w:rPr>
        <w:t>na tržišta</w:t>
      </w:r>
      <w:r>
        <w:t xml:space="preserve"> </w:t>
      </w:r>
      <w:r>
        <w:rPr>
          <w:rStyle w:val="hps"/>
        </w:rPr>
        <w:t>zapadne i srednje Europe</w:t>
      </w:r>
      <w:r>
        <w:t xml:space="preserve">. </w:t>
      </w:r>
      <w:r>
        <w:rPr>
          <w:rStyle w:val="hps"/>
        </w:rPr>
        <w:t>"</w:t>
      </w:r>
    </w:p>
    <w:p w:rsidR="00E97F77" w:rsidRDefault="00E97F77" w:rsidP="00AF07E3">
      <w:pPr>
        <w:jc w:val="both"/>
      </w:pPr>
      <w:r>
        <w:t xml:space="preserve">Regionalni program </w:t>
      </w:r>
      <w:r>
        <w:rPr>
          <w:rStyle w:val="hps"/>
        </w:rPr>
        <w:t>za jugoistočnu</w:t>
      </w:r>
      <w:r>
        <w:t xml:space="preserve"> </w:t>
      </w:r>
      <w:r>
        <w:rPr>
          <w:rStyle w:val="hps"/>
        </w:rPr>
        <w:t>Europu</w:t>
      </w:r>
      <w:r>
        <w:t xml:space="preserve"> </w:t>
      </w:r>
      <w:r>
        <w:rPr>
          <w:rStyle w:val="hps"/>
        </w:rPr>
        <w:t>uključuje i Hrvatsku</w:t>
      </w:r>
      <w:r>
        <w:t xml:space="preserve"> </w:t>
      </w:r>
      <w:r>
        <w:rPr>
          <w:rStyle w:val="hps"/>
        </w:rPr>
        <w:t>(</w:t>
      </w:r>
      <w:r>
        <w:t xml:space="preserve">kao partnera), Albaniju, Bosnu i Hercegovinu, Bivšu Jugoslavensku </w:t>
      </w:r>
      <w:r>
        <w:rPr>
          <w:rStyle w:val="hps"/>
        </w:rPr>
        <w:t>Republiku Makedoniju,</w:t>
      </w:r>
      <w:r>
        <w:t xml:space="preserve"> </w:t>
      </w:r>
      <w:r>
        <w:rPr>
          <w:rStyle w:val="hps"/>
        </w:rPr>
        <w:t>Crnu Goru,</w:t>
      </w:r>
      <w:r>
        <w:t xml:space="preserve"> </w:t>
      </w:r>
      <w:r>
        <w:rPr>
          <w:rStyle w:val="hps"/>
        </w:rPr>
        <w:t>Srbiju i Kosovo</w:t>
      </w:r>
      <w:r>
        <w:t xml:space="preserve"> </w:t>
      </w:r>
      <w:r>
        <w:rPr>
          <w:rStyle w:val="hps"/>
        </w:rPr>
        <w:t>pod</w:t>
      </w:r>
      <w:r>
        <w:t xml:space="preserve"> </w:t>
      </w:r>
      <w:r>
        <w:rPr>
          <w:rStyle w:val="hps"/>
        </w:rPr>
        <w:t>Rezolucijom Vijeća sigurnosti UN</w:t>
      </w:r>
      <w:r>
        <w:t xml:space="preserve"> </w:t>
      </w:r>
      <w:r>
        <w:rPr>
          <w:rStyle w:val="hps"/>
        </w:rPr>
        <w:t>1244</w:t>
      </w:r>
      <w:r>
        <w:t xml:space="preserve">. </w:t>
      </w:r>
      <w:r>
        <w:rPr>
          <w:rStyle w:val="hps"/>
        </w:rPr>
        <w:t>Od svog</w:t>
      </w:r>
      <w:r>
        <w:t xml:space="preserve"> </w:t>
      </w:r>
      <w:r>
        <w:rPr>
          <w:rStyle w:val="hps"/>
        </w:rPr>
        <w:t>lansiranja</w:t>
      </w:r>
      <w:r>
        <w:t xml:space="preserve">, </w:t>
      </w:r>
      <w:r>
        <w:rPr>
          <w:rStyle w:val="hps"/>
        </w:rPr>
        <w:t>23. svibnja</w:t>
      </w:r>
      <w:r>
        <w:t xml:space="preserve"> </w:t>
      </w:r>
      <w:r>
        <w:rPr>
          <w:rStyle w:val="hps"/>
        </w:rPr>
        <w:t>2012, a</w:t>
      </w:r>
      <w:r>
        <w:t xml:space="preserve"> </w:t>
      </w:r>
      <w:r>
        <w:rPr>
          <w:rStyle w:val="hps"/>
        </w:rPr>
        <w:t>pokrivajući razdoblje</w:t>
      </w:r>
      <w:r>
        <w:t xml:space="preserve"> </w:t>
      </w:r>
      <w:r>
        <w:rPr>
          <w:rStyle w:val="hps"/>
        </w:rPr>
        <w:t>do</w:t>
      </w:r>
      <w:r>
        <w:t xml:space="preserve"> </w:t>
      </w:r>
      <w:r>
        <w:rPr>
          <w:rStyle w:val="hps"/>
        </w:rPr>
        <w:t>2015. godine,</w:t>
      </w:r>
      <w:r>
        <w:t xml:space="preserve"> </w:t>
      </w:r>
      <w:r>
        <w:rPr>
          <w:rStyle w:val="hps"/>
        </w:rPr>
        <w:t>UNODC</w:t>
      </w:r>
      <w:r>
        <w:t xml:space="preserve">-ov </w:t>
      </w:r>
      <w:r>
        <w:rPr>
          <w:rStyle w:val="hps"/>
        </w:rPr>
        <w:t>Regionalni program</w:t>
      </w:r>
      <w:r>
        <w:t xml:space="preserve"> </w:t>
      </w:r>
      <w:r>
        <w:rPr>
          <w:rStyle w:val="hps"/>
        </w:rPr>
        <w:t>poduzeo je</w:t>
      </w:r>
      <w:r>
        <w:t xml:space="preserve"> velik </w:t>
      </w:r>
      <w:r>
        <w:rPr>
          <w:rStyle w:val="hps"/>
        </w:rPr>
        <w:t>niz aktivnosti</w:t>
      </w:r>
      <w:r>
        <w:t xml:space="preserve"> </w:t>
      </w:r>
      <w:r>
        <w:rPr>
          <w:rStyle w:val="hps"/>
        </w:rPr>
        <w:t>kako bi pomogao</w:t>
      </w:r>
      <w:r>
        <w:t xml:space="preserve"> </w:t>
      </w:r>
      <w:r>
        <w:rPr>
          <w:rStyle w:val="hps"/>
        </w:rPr>
        <w:t>u borbi protiv</w:t>
      </w:r>
      <w:r>
        <w:t xml:space="preserve"> </w:t>
      </w:r>
      <w:r>
        <w:rPr>
          <w:rStyle w:val="hps"/>
        </w:rPr>
        <w:t>nezakonite</w:t>
      </w:r>
      <w:r>
        <w:t xml:space="preserve"> </w:t>
      </w:r>
      <w:r>
        <w:rPr>
          <w:rStyle w:val="hps"/>
        </w:rPr>
        <w:t>trgovine drogom</w:t>
      </w:r>
      <w:r>
        <w:t xml:space="preserve">, </w:t>
      </w:r>
      <w:r>
        <w:rPr>
          <w:rStyle w:val="hps"/>
        </w:rPr>
        <w:t xml:space="preserve">suočavanja s </w:t>
      </w:r>
      <w:r>
        <w:t xml:space="preserve"> </w:t>
      </w:r>
      <w:r>
        <w:rPr>
          <w:rStyle w:val="hps"/>
        </w:rPr>
        <w:t>transnacionalnim organiziranim kriminalom, korupcije</w:t>
      </w:r>
      <w:r>
        <w:t xml:space="preserve">, pranja novca </w:t>
      </w:r>
      <w:r>
        <w:rPr>
          <w:rStyle w:val="hps"/>
        </w:rPr>
        <w:t>i zlouporabe droga</w:t>
      </w:r>
      <w:r>
        <w:t xml:space="preserve"> </w:t>
      </w:r>
      <w:r>
        <w:rPr>
          <w:rStyle w:val="hps"/>
        </w:rPr>
        <w:t>.</w:t>
      </w:r>
      <w:r>
        <w:t xml:space="preserve"> </w:t>
      </w:r>
      <w:r>
        <w:rPr>
          <w:rStyle w:val="hps"/>
        </w:rPr>
        <w:t>U</w:t>
      </w:r>
      <w:r>
        <w:t xml:space="preserve"> </w:t>
      </w:r>
      <w:r>
        <w:rPr>
          <w:rStyle w:val="hps"/>
        </w:rPr>
        <w:t>albanskoj luci</w:t>
      </w:r>
      <w:r>
        <w:t xml:space="preserve"> </w:t>
      </w:r>
      <w:r>
        <w:rPr>
          <w:rStyle w:val="hps"/>
        </w:rPr>
        <w:t>Drač</w:t>
      </w:r>
      <w:r>
        <w:t xml:space="preserve">, </w:t>
      </w:r>
      <w:r>
        <w:rPr>
          <w:rStyle w:val="hps"/>
        </w:rPr>
        <w:t>Program</w:t>
      </w:r>
      <w:r>
        <w:t xml:space="preserve"> je </w:t>
      </w:r>
      <w:r>
        <w:rPr>
          <w:rStyle w:val="hps"/>
        </w:rPr>
        <w:t>osnovao</w:t>
      </w:r>
      <w:r>
        <w:t xml:space="preserve"> </w:t>
      </w:r>
      <w:r>
        <w:rPr>
          <w:rStyle w:val="hps"/>
        </w:rPr>
        <w:t>upravljačku</w:t>
      </w:r>
      <w:r>
        <w:t xml:space="preserve"> jedinicu kako bi </w:t>
      </w:r>
      <w:r>
        <w:rPr>
          <w:rStyle w:val="hps"/>
        </w:rPr>
        <w:t xml:space="preserve">primjenjivala </w:t>
      </w:r>
      <w:r>
        <w:rPr>
          <w:rStyle w:val="hps"/>
          <w:rFonts w:ascii="Cambria Math" w:hAnsi="Cambria Math" w:cs="Cambria Math"/>
        </w:rPr>
        <w:t>​​</w:t>
      </w:r>
      <w:r>
        <w:rPr>
          <w:rStyle w:val="hps"/>
          <w:rFonts w:cs="Calibri"/>
        </w:rPr>
        <w:t>suvremene metode</w:t>
      </w:r>
      <w:r>
        <w:t xml:space="preserve"> </w:t>
      </w:r>
      <w:r>
        <w:rPr>
          <w:rStyle w:val="hps"/>
        </w:rPr>
        <w:t>procjene rizika</w:t>
      </w:r>
      <w:r>
        <w:t xml:space="preserve"> </w:t>
      </w:r>
      <w:r>
        <w:rPr>
          <w:rStyle w:val="hps"/>
        </w:rPr>
        <w:t>u svrhu povećanja</w:t>
      </w:r>
      <w:r>
        <w:t xml:space="preserve"> </w:t>
      </w:r>
      <w:r>
        <w:rPr>
          <w:rStyle w:val="hps"/>
        </w:rPr>
        <w:t>otkrivanja</w:t>
      </w:r>
      <w:r>
        <w:t xml:space="preserve"> </w:t>
      </w:r>
      <w:r>
        <w:rPr>
          <w:rStyle w:val="hps"/>
        </w:rPr>
        <w:t>ilegalne</w:t>
      </w:r>
      <w:r>
        <w:t xml:space="preserve"> </w:t>
      </w:r>
      <w:r>
        <w:rPr>
          <w:rStyle w:val="hps"/>
        </w:rPr>
        <w:t>trgovine</w:t>
      </w:r>
      <w:r>
        <w:t xml:space="preserve">. Sličan </w:t>
      </w:r>
      <w:r>
        <w:rPr>
          <w:rStyle w:val="hps"/>
        </w:rPr>
        <w:t xml:space="preserve">jedinica je također uspostavljena i </w:t>
      </w:r>
      <w:r>
        <w:t xml:space="preserve"> </w:t>
      </w:r>
      <w:r>
        <w:rPr>
          <w:rStyle w:val="hps"/>
        </w:rPr>
        <w:t>u crnogorskoj</w:t>
      </w:r>
      <w:r>
        <w:t xml:space="preserve"> </w:t>
      </w:r>
      <w:r>
        <w:rPr>
          <w:rStyle w:val="hps"/>
        </w:rPr>
        <w:t>luci Bar</w:t>
      </w:r>
      <w:r>
        <w:t>.</w:t>
      </w:r>
    </w:p>
    <w:p w:rsidR="00E97F77" w:rsidRDefault="00E97F77" w:rsidP="00AF07E3">
      <w:pPr>
        <w:jc w:val="both"/>
        <w:rPr>
          <w:rStyle w:val="hps"/>
        </w:rPr>
      </w:pPr>
      <w:r>
        <w:rPr>
          <w:rStyle w:val="hps"/>
        </w:rPr>
        <w:t>Borba protiv korupcije</w:t>
      </w:r>
      <w:r>
        <w:t xml:space="preserve"> </w:t>
      </w:r>
      <w:r>
        <w:rPr>
          <w:rStyle w:val="hps"/>
        </w:rPr>
        <w:t xml:space="preserve">je još jedno važno područje </w:t>
      </w:r>
      <w:r>
        <w:t xml:space="preserve">JIE </w:t>
      </w:r>
      <w:r>
        <w:rPr>
          <w:rStyle w:val="hps"/>
        </w:rPr>
        <w:t>Regionalnog programa</w:t>
      </w:r>
      <w:r>
        <w:t xml:space="preserve">. </w:t>
      </w:r>
      <w:r>
        <w:rPr>
          <w:rStyle w:val="hps"/>
        </w:rPr>
        <w:t>Uz</w:t>
      </w:r>
      <w:r>
        <w:t xml:space="preserve"> </w:t>
      </w:r>
      <w:r>
        <w:rPr>
          <w:rStyle w:val="hps"/>
        </w:rPr>
        <w:t>potporu Europske unije</w:t>
      </w:r>
      <w:r>
        <w:t xml:space="preserve">, provedena su opširna istraživanja </w:t>
      </w:r>
      <w:r>
        <w:rPr>
          <w:rStyle w:val="hps"/>
        </w:rPr>
        <w:t>o</w:t>
      </w:r>
      <w:r>
        <w:t xml:space="preserve"> </w:t>
      </w:r>
      <w:r>
        <w:rPr>
          <w:rStyle w:val="hps"/>
        </w:rPr>
        <w:t>korupciji</w:t>
      </w:r>
      <w:r>
        <w:t xml:space="preserve"> </w:t>
      </w:r>
      <w:r>
        <w:rPr>
          <w:rStyle w:val="hps"/>
        </w:rPr>
        <w:t>među stanovnicima</w:t>
      </w:r>
      <w:r>
        <w:t xml:space="preserve"> </w:t>
      </w:r>
      <w:r>
        <w:rPr>
          <w:rStyle w:val="hps"/>
        </w:rPr>
        <w:t>i poslovnim subjektima</w:t>
      </w:r>
      <w:r>
        <w:t xml:space="preserve"> </w:t>
      </w:r>
      <w:r>
        <w:rPr>
          <w:rStyle w:val="hps"/>
        </w:rPr>
        <w:t>zajednice</w:t>
      </w:r>
      <w:r>
        <w:t xml:space="preserve"> </w:t>
      </w:r>
      <w:r>
        <w:rPr>
          <w:rStyle w:val="hps"/>
        </w:rPr>
        <w:t>u</w:t>
      </w:r>
      <w:r>
        <w:t xml:space="preserve"> </w:t>
      </w:r>
      <w:r>
        <w:rPr>
          <w:rStyle w:val="hps"/>
        </w:rPr>
        <w:t>regiji</w:t>
      </w:r>
      <w:r>
        <w:t xml:space="preserve">. </w:t>
      </w:r>
      <w:r>
        <w:rPr>
          <w:rStyle w:val="hps"/>
        </w:rPr>
        <w:t>Podrška</w:t>
      </w:r>
      <w:r>
        <w:t xml:space="preserve"> </w:t>
      </w:r>
      <w:r>
        <w:rPr>
          <w:rStyle w:val="hps"/>
        </w:rPr>
        <w:t>je također</w:t>
      </w:r>
      <w:r>
        <w:t xml:space="preserve"> </w:t>
      </w:r>
      <w:r>
        <w:rPr>
          <w:rStyle w:val="hps"/>
        </w:rPr>
        <w:t>ponuđena i u provedbi</w:t>
      </w:r>
      <w:r>
        <w:t xml:space="preserve"> </w:t>
      </w:r>
      <w:r>
        <w:rPr>
          <w:rStyle w:val="hps"/>
        </w:rPr>
        <w:t>UN-ove Konvencije</w:t>
      </w:r>
      <w:r>
        <w:t xml:space="preserve"> </w:t>
      </w:r>
      <w:r>
        <w:rPr>
          <w:rStyle w:val="hps"/>
        </w:rPr>
        <w:t>protiv</w:t>
      </w:r>
      <w:r>
        <w:t xml:space="preserve"> </w:t>
      </w:r>
      <w:r>
        <w:rPr>
          <w:rStyle w:val="hps"/>
        </w:rPr>
        <w:t>korupcije.</w:t>
      </w:r>
    </w:p>
    <w:p w:rsidR="00E97F77" w:rsidRDefault="00E97F77" w:rsidP="00AF07E3">
      <w:pPr>
        <w:jc w:val="both"/>
      </w:pPr>
      <w:r>
        <w:rPr>
          <w:rStyle w:val="hps"/>
        </w:rPr>
        <w:t xml:space="preserve">Zemljama u regiji ponuđeno je nekoliko </w:t>
      </w:r>
      <w:r>
        <w:t xml:space="preserve">programa o </w:t>
      </w:r>
      <w:r>
        <w:rPr>
          <w:rStyle w:val="hps"/>
        </w:rPr>
        <w:t>prevenciji</w:t>
      </w:r>
      <w:r>
        <w:t xml:space="preserve"> </w:t>
      </w:r>
      <w:r>
        <w:rPr>
          <w:rStyle w:val="hps"/>
        </w:rPr>
        <w:t>ovisnosti o drogama</w:t>
      </w:r>
      <w:r>
        <w:t xml:space="preserve">, </w:t>
      </w:r>
      <w:r>
        <w:rPr>
          <w:rStyle w:val="hps"/>
        </w:rPr>
        <w:t>liječenju</w:t>
      </w:r>
      <w:r>
        <w:t xml:space="preserve"> </w:t>
      </w:r>
      <w:r>
        <w:rPr>
          <w:rStyle w:val="hps"/>
        </w:rPr>
        <w:t>i skrbi</w:t>
      </w:r>
      <w:r>
        <w:t>. Preventivni program su došli do više</w:t>
      </w:r>
      <w:r>
        <w:rPr>
          <w:rStyle w:val="hps"/>
        </w:rPr>
        <w:t xml:space="preserve"> od</w:t>
      </w:r>
      <w:r>
        <w:t xml:space="preserve"> </w:t>
      </w:r>
      <w:r>
        <w:rPr>
          <w:rStyle w:val="hps"/>
        </w:rPr>
        <w:t>840</w:t>
      </w:r>
      <w:r>
        <w:t xml:space="preserve"> </w:t>
      </w:r>
      <w:r>
        <w:rPr>
          <w:rStyle w:val="hps"/>
        </w:rPr>
        <w:t>obitelji</w:t>
      </w:r>
      <w:r>
        <w:t xml:space="preserve"> </w:t>
      </w:r>
      <w:r>
        <w:rPr>
          <w:rStyle w:val="hps"/>
        </w:rPr>
        <w:t>u</w:t>
      </w:r>
      <w:r>
        <w:t xml:space="preserve"> </w:t>
      </w:r>
      <w:r>
        <w:rPr>
          <w:rStyle w:val="hps"/>
        </w:rPr>
        <w:t>regiji</w:t>
      </w:r>
      <w:r>
        <w:t xml:space="preserve">, </w:t>
      </w:r>
      <w:r>
        <w:rPr>
          <w:rStyle w:val="hps"/>
        </w:rPr>
        <w:t>što im omogućava smanjivanje rizika</w:t>
      </w:r>
      <w:r>
        <w:t xml:space="preserve"> </w:t>
      </w:r>
      <w:r>
        <w:rPr>
          <w:rStyle w:val="hps"/>
        </w:rPr>
        <w:t>od</w:t>
      </w:r>
      <w:r>
        <w:t xml:space="preserve"> </w:t>
      </w:r>
      <w:r>
        <w:rPr>
          <w:rStyle w:val="hps"/>
        </w:rPr>
        <w:t>zlouporabe droga</w:t>
      </w:r>
      <w:r>
        <w:t xml:space="preserve"> </w:t>
      </w:r>
      <w:r>
        <w:rPr>
          <w:rStyle w:val="hps"/>
        </w:rPr>
        <w:t>među djecom</w:t>
      </w:r>
      <w:r>
        <w:t xml:space="preserve"> </w:t>
      </w:r>
      <w:r>
        <w:rPr>
          <w:rStyle w:val="hps"/>
        </w:rPr>
        <w:t>i mladima</w:t>
      </w:r>
      <w:r>
        <w:t xml:space="preserve">. </w:t>
      </w:r>
      <w:r>
        <w:rPr>
          <w:rStyle w:val="hps"/>
        </w:rPr>
        <w:t>Osim toga</w:t>
      </w:r>
      <w:r>
        <w:t xml:space="preserve">, </w:t>
      </w:r>
      <w:r>
        <w:rPr>
          <w:rStyle w:val="hps"/>
        </w:rPr>
        <w:t>otprilike 1400</w:t>
      </w:r>
      <w:r>
        <w:t xml:space="preserve"> </w:t>
      </w:r>
      <w:r>
        <w:rPr>
          <w:rStyle w:val="hps"/>
        </w:rPr>
        <w:t>praktikanata</w:t>
      </w:r>
      <w:r>
        <w:t xml:space="preserve"> </w:t>
      </w:r>
      <w:r>
        <w:rPr>
          <w:rStyle w:val="hps"/>
        </w:rPr>
        <w:t>su</w:t>
      </w:r>
      <w:r>
        <w:t xml:space="preserve"> </w:t>
      </w:r>
      <w:r>
        <w:rPr>
          <w:rStyle w:val="hps"/>
        </w:rPr>
        <w:t>korisnici programa</w:t>
      </w:r>
      <w:r>
        <w:t xml:space="preserve"> </w:t>
      </w:r>
      <w:r>
        <w:rPr>
          <w:rStyle w:val="hps"/>
        </w:rPr>
        <w:t>promicanja</w:t>
      </w:r>
      <w:r>
        <w:t xml:space="preserve"> </w:t>
      </w:r>
      <w:r>
        <w:rPr>
          <w:rStyle w:val="hps"/>
        </w:rPr>
        <w:t>naprednih</w:t>
      </w:r>
      <w:r>
        <w:t xml:space="preserve"> </w:t>
      </w:r>
      <w:r>
        <w:rPr>
          <w:rStyle w:val="hps"/>
        </w:rPr>
        <w:t>standarda liječenja</w:t>
      </w:r>
      <w:r>
        <w:t xml:space="preserve"> </w:t>
      </w:r>
      <w:r>
        <w:rPr>
          <w:rStyle w:val="hps"/>
        </w:rPr>
        <w:t>(</w:t>
      </w:r>
      <w:r>
        <w:t xml:space="preserve">poznat kao </w:t>
      </w:r>
      <w:r>
        <w:rPr>
          <w:rStyle w:val="hps"/>
        </w:rPr>
        <w:t>"</w:t>
      </w:r>
      <w:r>
        <w:t>TREATNET").</w:t>
      </w:r>
    </w:p>
    <w:p w:rsidR="00E97F77" w:rsidRDefault="00E97F77" w:rsidP="00AF07E3">
      <w:pPr>
        <w:jc w:val="both"/>
        <w:rPr>
          <w:rStyle w:val="hps"/>
        </w:rPr>
      </w:pPr>
      <w:r>
        <w:t xml:space="preserve">JIE </w:t>
      </w:r>
      <w:r>
        <w:rPr>
          <w:rStyle w:val="hps"/>
        </w:rPr>
        <w:t>Regionalni</w:t>
      </w:r>
      <w:r>
        <w:t xml:space="preserve"> </w:t>
      </w:r>
      <w:r>
        <w:rPr>
          <w:rStyle w:val="hps"/>
        </w:rPr>
        <w:t>program bio je</w:t>
      </w:r>
      <w:r>
        <w:t xml:space="preserve"> </w:t>
      </w:r>
      <w:r>
        <w:rPr>
          <w:rStyle w:val="hps"/>
        </w:rPr>
        <w:t>glavni pokretač</w:t>
      </w:r>
      <w:r>
        <w:t xml:space="preserve"> </w:t>
      </w:r>
      <w:r>
        <w:rPr>
          <w:rStyle w:val="hps"/>
        </w:rPr>
        <w:t>u</w:t>
      </w:r>
      <w:r>
        <w:t xml:space="preserve"> </w:t>
      </w:r>
      <w:r>
        <w:rPr>
          <w:rStyle w:val="hps"/>
        </w:rPr>
        <w:t>UNODC-ovoj temeljnoj strategiji</w:t>
      </w:r>
      <w:r>
        <w:t xml:space="preserve"> </w:t>
      </w:r>
      <w:r>
        <w:rPr>
          <w:rStyle w:val="hps"/>
        </w:rPr>
        <w:t>"</w:t>
      </w:r>
      <w:r>
        <w:t xml:space="preserve">umrežavanje </w:t>
      </w:r>
      <w:r>
        <w:rPr>
          <w:rStyle w:val="hps"/>
        </w:rPr>
        <w:t>mreža</w:t>
      </w:r>
      <w:r>
        <w:t xml:space="preserve">". </w:t>
      </w:r>
      <w:r>
        <w:rPr>
          <w:rStyle w:val="hps"/>
        </w:rPr>
        <w:t>Fokusirajući se</w:t>
      </w:r>
      <w:r>
        <w:t xml:space="preserve"> </w:t>
      </w:r>
      <w:r>
        <w:rPr>
          <w:rStyle w:val="hps"/>
        </w:rPr>
        <w:t>na niz</w:t>
      </w:r>
      <w:r>
        <w:t xml:space="preserve"> </w:t>
      </w:r>
      <w:r>
        <w:rPr>
          <w:rStyle w:val="hps"/>
        </w:rPr>
        <w:t>ključnih</w:t>
      </w:r>
      <w:r>
        <w:t xml:space="preserve"> </w:t>
      </w:r>
      <w:r>
        <w:rPr>
          <w:rStyle w:val="hps"/>
        </w:rPr>
        <w:t>tijela</w:t>
      </w:r>
      <w:r>
        <w:t xml:space="preserve">, kako u </w:t>
      </w:r>
      <w:r>
        <w:rPr>
          <w:rStyle w:val="hps"/>
        </w:rPr>
        <w:t>Afganistanu tako</w:t>
      </w:r>
      <w:r>
        <w:t xml:space="preserve"> </w:t>
      </w:r>
      <w:r>
        <w:rPr>
          <w:rStyle w:val="hps"/>
        </w:rPr>
        <w:t>i susjednim zemljama</w:t>
      </w:r>
      <w:r>
        <w:t xml:space="preserve">, </w:t>
      </w:r>
      <w:r>
        <w:rPr>
          <w:rStyle w:val="hps"/>
        </w:rPr>
        <w:t>te uz glavne</w:t>
      </w:r>
      <w:r>
        <w:t xml:space="preserve"> </w:t>
      </w:r>
      <w:r>
        <w:rPr>
          <w:rStyle w:val="hps"/>
        </w:rPr>
        <w:t>rute krijumčarenja droga</w:t>
      </w:r>
      <w:r>
        <w:t xml:space="preserve"> </w:t>
      </w:r>
      <w:r>
        <w:rPr>
          <w:rStyle w:val="hps"/>
        </w:rPr>
        <w:t>izvan zemlje</w:t>
      </w:r>
      <w:r>
        <w:t xml:space="preserve">, </w:t>
      </w:r>
      <w:r>
        <w:rPr>
          <w:rStyle w:val="hps"/>
        </w:rPr>
        <w:t>UNODC</w:t>
      </w:r>
      <w:r>
        <w:t xml:space="preserve"> </w:t>
      </w:r>
      <w:r>
        <w:rPr>
          <w:rStyle w:val="hps"/>
        </w:rPr>
        <w:t>je u potrazi</w:t>
      </w:r>
      <w:r>
        <w:t xml:space="preserve"> </w:t>
      </w:r>
      <w:r>
        <w:rPr>
          <w:rStyle w:val="hps"/>
        </w:rPr>
        <w:t>za promicanjem</w:t>
      </w:r>
      <w:r>
        <w:t xml:space="preserve"> </w:t>
      </w:r>
      <w:r>
        <w:rPr>
          <w:rStyle w:val="hps"/>
        </w:rPr>
        <w:t>učinkovite i djelotvorne</w:t>
      </w:r>
      <w:r>
        <w:t xml:space="preserve"> </w:t>
      </w:r>
      <w:r>
        <w:rPr>
          <w:rStyle w:val="hps"/>
        </w:rPr>
        <w:t>suradnje</w:t>
      </w:r>
      <w:r>
        <w:t xml:space="preserve">, </w:t>
      </w:r>
      <w:r>
        <w:rPr>
          <w:rStyle w:val="hps"/>
        </w:rPr>
        <w:t>zajedničkih</w:t>
      </w:r>
      <w:r>
        <w:t xml:space="preserve"> </w:t>
      </w:r>
      <w:r>
        <w:rPr>
          <w:rStyle w:val="hps"/>
        </w:rPr>
        <w:t>operacija</w:t>
      </w:r>
      <w:r>
        <w:t xml:space="preserve"> </w:t>
      </w:r>
      <w:r>
        <w:rPr>
          <w:rStyle w:val="hps"/>
        </w:rPr>
        <w:t>i razmjenu</w:t>
      </w:r>
      <w:r>
        <w:t xml:space="preserve"> </w:t>
      </w:r>
      <w:r>
        <w:rPr>
          <w:rStyle w:val="hps"/>
        </w:rPr>
        <w:t>informacija o</w:t>
      </w:r>
      <w:r>
        <w:t xml:space="preserve"> </w:t>
      </w:r>
      <w:r>
        <w:rPr>
          <w:rStyle w:val="hps"/>
        </w:rPr>
        <w:t>ilegalnoj trgovini</w:t>
      </w:r>
      <w:r>
        <w:t xml:space="preserve">. </w:t>
      </w:r>
      <w:r>
        <w:rPr>
          <w:rStyle w:val="hps"/>
        </w:rPr>
        <w:t>Umreženog</w:t>
      </w:r>
      <w:r>
        <w:t xml:space="preserve"> </w:t>
      </w:r>
      <w:r>
        <w:rPr>
          <w:rStyle w:val="hps"/>
        </w:rPr>
        <w:t>uključuje UNODC</w:t>
      </w:r>
      <w:r>
        <w:rPr>
          <w:rStyle w:val="atn"/>
        </w:rPr>
        <w:t>-</w:t>
      </w:r>
      <w:r>
        <w:t xml:space="preserve">ove </w:t>
      </w:r>
      <w:r>
        <w:rPr>
          <w:rStyle w:val="hps"/>
        </w:rPr>
        <w:t>inicijative kao što su Central Asian Regional Information i Coordination Centre, the Joint Planning Cell of the Triangular Initiative, kao i South East Law Enforcement Centre te drugi.</w:t>
      </w:r>
    </w:p>
    <w:p w:rsidR="00E97F77" w:rsidRDefault="00E97F77" w:rsidP="00AF07E3">
      <w:pPr>
        <w:jc w:val="both"/>
      </w:pPr>
      <w:r>
        <w:rPr>
          <w:rStyle w:val="hps"/>
        </w:rPr>
        <w:t>"</w:t>
      </w:r>
      <w:r>
        <w:t xml:space="preserve">Temeljno načelo </w:t>
      </w:r>
      <w:r>
        <w:rPr>
          <w:rStyle w:val="hps"/>
        </w:rPr>
        <w:t>upravljanja</w:t>
      </w:r>
      <w:r>
        <w:t xml:space="preserve"> </w:t>
      </w:r>
      <w:r>
        <w:rPr>
          <w:rStyle w:val="hps"/>
        </w:rPr>
        <w:t>JIE</w:t>
      </w:r>
      <w:r>
        <w:t xml:space="preserve"> </w:t>
      </w:r>
      <w:r>
        <w:rPr>
          <w:rStyle w:val="hps"/>
        </w:rPr>
        <w:t>Regionalnim programom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zajednička</w:t>
      </w:r>
      <w:r>
        <w:t xml:space="preserve"> </w:t>
      </w:r>
      <w:r>
        <w:rPr>
          <w:rStyle w:val="hps"/>
        </w:rPr>
        <w:t>odgovornost među</w:t>
      </w:r>
      <w:r>
        <w:t xml:space="preserve"> </w:t>
      </w:r>
      <w:r>
        <w:rPr>
          <w:rStyle w:val="hps"/>
        </w:rPr>
        <w:t>nacijama</w:t>
      </w:r>
      <w:r>
        <w:t xml:space="preserve">, </w:t>
      </w:r>
      <w:r>
        <w:rPr>
          <w:rStyle w:val="hps"/>
        </w:rPr>
        <w:t>kao i među</w:t>
      </w:r>
      <w:r>
        <w:t xml:space="preserve"> </w:t>
      </w:r>
      <w:r>
        <w:rPr>
          <w:rStyle w:val="hps"/>
        </w:rPr>
        <w:t>drugim</w:t>
      </w:r>
      <w:r>
        <w:t xml:space="preserve"> </w:t>
      </w:r>
      <w:r>
        <w:rPr>
          <w:rStyle w:val="hps"/>
        </w:rPr>
        <w:t>tijelima</w:t>
      </w:r>
      <w:r>
        <w:t xml:space="preserve"> </w:t>
      </w:r>
      <w:r>
        <w:rPr>
          <w:rStyle w:val="hps"/>
        </w:rPr>
        <w:t>i organizacijama</w:t>
      </w:r>
      <w:r>
        <w:t xml:space="preserve">. </w:t>
      </w:r>
      <w:r>
        <w:rPr>
          <w:rStyle w:val="hps"/>
        </w:rPr>
        <w:t>Za</w:t>
      </w:r>
      <w:r>
        <w:t xml:space="preserve"> </w:t>
      </w:r>
      <w:r>
        <w:rPr>
          <w:rStyle w:val="hps"/>
        </w:rPr>
        <w:t>uspješno</w:t>
      </w:r>
      <w:r>
        <w:t xml:space="preserve"> </w:t>
      </w:r>
      <w:r>
        <w:rPr>
          <w:rStyle w:val="hps"/>
        </w:rPr>
        <w:t>suzbijanje</w:t>
      </w:r>
      <w:r>
        <w:t xml:space="preserve"> </w:t>
      </w:r>
      <w:r>
        <w:rPr>
          <w:rStyle w:val="hps"/>
        </w:rPr>
        <w:t>ilegalnih droga</w:t>
      </w:r>
      <w:r>
        <w:t xml:space="preserve"> </w:t>
      </w:r>
      <w:r>
        <w:rPr>
          <w:rStyle w:val="hps"/>
        </w:rPr>
        <w:t>što dolaze iz</w:t>
      </w:r>
      <w:r>
        <w:t xml:space="preserve"> </w:t>
      </w:r>
      <w:r>
        <w:rPr>
          <w:rStyle w:val="hps"/>
        </w:rPr>
        <w:t>Afganistana</w:t>
      </w:r>
      <w:r>
        <w:t xml:space="preserve">, </w:t>
      </w:r>
      <w:r>
        <w:rPr>
          <w:rStyle w:val="hps"/>
        </w:rPr>
        <w:t>moramo</w:t>
      </w:r>
      <w:r>
        <w:t xml:space="preserve"> </w:t>
      </w:r>
      <w:r>
        <w:rPr>
          <w:rStyle w:val="hps"/>
        </w:rPr>
        <w:t>zaustaviti</w:t>
      </w:r>
      <w:r>
        <w:t xml:space="preserve"> </w:t>
      </w:r>
      <w:r>
        <w:rPr>
          <w:rStyle w:val="hps"/>
        </w:rPr>
        <w:t>krijumčarenja</w:t>
      </w:r>
      <w:r>
        <w:t xml:space="preserve"> </w:t>
      </w:r>
      <w:r>
        <w:rPr>
          <w:rStyle w:val="hps"/>
        </w:rPr>
        <w:t>droga</w:t>
      </w:r>
      <w:r>
        <w:t xml:space="preserve">, </w:t>
      </w:r>
      <w:r>
        <w:rPr>
          <w:rStyle w:val="hps"/>
        </w:rPr>
        <w:t>kako unutar tako i izvan</w:t>
      </w:r>
      <w:r>
        <w:t xml:space="preserve"> </w:t>
      </w:r>
      <w:r>
        <w:rPr>
          <w:rStyle w:val="hps"/>
        </w:rPr>
        <w:t>zemlje</w:t>
      </w:r>
      <w:r>
        <w:t xml:space="preserve">, </w:t>
      </w:r>
      <w:r>
        <w:rPr>
          <w:rStyle w:val="hps"/>
        </w:rPr>
        <w:t>dok je</w:t>
      </w:r>
      <w:r>
        <w:t xml:space="preserve"> </w:t>
      </w:r>
      <w:r>
        <w:rPr>
          <w:rStyle w:val="hps"/>
        </w:rPr>
        <w:t>također</w:t>
      </w:r>
      <w:r>
        <w:t xml:space="preserve">  </w:t>
      </w:r>
      <w:r>
        <w:rPr>
          <w:rStyle w:val="hps"/>
        </w:rPr>
        <w:t>potrebno pružiti liječenje</w:t>
      </w:r>
      <w:r>
        <w:t xml:space="preserve">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prevenciju</w:t>
      </w:r>
      <w:r>
        <w:t>.</w:t>
      </w:r>
      <w:r>
        <w:rPr>
          <w:rStyle w:val="hps"/>
        </w:rPr>
        <w:t>"</w:t>
      </w:r>
      <w:r>
        <w:t xml:space="preserve">rekao je g. </w:t>
      </w:r>
      <w:r>
        <w:rPr>
          <w:rStyle w:val="hps"/>
        </w:rPr>
        <w:t>Fedotov</w:t>
      </w:r>
      <w:r>
        <w:t xml:space="preserve">. </w:t>
      </w:r>
      <w:r>
        <w:rPr>
          <w:rStyle w:val="hps"/>
        </w:rPr>
        <w:t>Također je istaknuo kako je vrlo</w:t>
      </w:r>
      <w:r>
        <w:t xml:space="preserve"> </w:t>
      </w:r>
      <w:r>
        <w:rPr>
          <w:rStyle w:val="hps"/>
        </w:rPr>
        <w:t>zahvalan i</w:t>
      </w:r>
      <w:r>
        <w:t xml:space="preserve"> </w:t>
      </w:r>
      <w:r>
        <w:rPr>
          <w:rStyle w:val="hps"/>
        </w:rPr>
        <w:t>donatorima</w:t>
      </w:r>
      <w:r>
        <w:t xml:space="preserve"> </w:t>
      </w:r>
      <w:r>
        <w:rPr>
          <w:rStyle w:val="hps"/>
        </w:rPr>
        <w:t>JIE Regionalnog</w:t>
      </w:r>
      <w:r>
        <w:t xml:space="preserve"> </w:t>
      </w:r>
      <w:r>
        <w:rPr>
          <w:rStyle w:val="hps"/>
        </w:rPr>
        <w:t>programa</w:t>
      </w:r>
      <w:r>
        <w:t xml:space="preserve">. Smatra da je Program </w:t>
      </w:r>
      <w:r>
        <w:rPr>
          <w:rStyle w:val="hps"/>
        </w:rPr>
        <w:t>poduzeo divovske korake</w:t>
      </w:r>
      <w:r>
        <w:t xml:space="preserve"> </w:t>
      </w:r>
      <w:r>
        <w:rPr>
          <w:rStyle w:val="hps"/>
        </w:rPr>
        <w:t>prema naprijed</w:t>
      </w:r>
      <w:r>
        <w:t xml:space="preserve"> </w:t>
      </w:r>
      <w:r>
        <w:rPr>
          <w:rStyle w:val="hps"/>
        </w:rPr>
        <w:t>u zadnjih</w:t>
      </w:r>
      <w:r>
        <w:t xml:space="preserve"> </w:t>
      </w:r>
      <w:r>
        <w:rPr>
          <w:rStyle w:val="hps"/>
        </w:rPr>
        <w:t>dvanaest mjeseci te da će napraviti</w:t>
      </w:r>
      <w:r>
        <w:t xml:space="preserve"> </w:t>
      </w:r>
      <w:r>
        <w:rPr>
          <w:rStyle w:val="hps"/>
        </w:rPr>
        <w:t>još veći utjecaj</w:t>
      </w:r>
      <w:r>
        <w:t xml:space="preserve"> </w:t>
      </w:r>
      <w:r>
        <w:rPr>
          <w:rStyle w:val="hps"/>
        </w:rPr>
        <w:t>u godinama koje</w:t>
      </w:r>
      <w:r>
        <w:t xml:space="preserve"> </w:t>
      </w:r>
      <w:r>
        <w:rPr>
          <w:rStyle w:val="hps"/>
        </w:rPr>
        <w:t>dolaze</w:t>
      </w:r>
      <w:r>
        <w:t>.</w:t>
      </w:r>
    </w:p>
    <w:p w:rsidR="00E97F77" w:rsidRPr="001B39A7" w:rsidRDefault="00E97F77" w:rsidP="00AF07E3">
      <w:pPr>
        <w:jc w:val="both"/>
      </w:pPr>
      <w:r>
        <w:rPr>
          <w:rStyle w:val="hps"/>
        </w:rPr>
        <w:t>Na temelju</w:t>
      </w:r>
      <w:r>
        <w:t xml:space="preserve"> </w:t>
      </w:r>
      <w:r>
        <w:rPr>
          <w:rStyle w:val="hps"/>
        </w:rPr>
        <w:t>UNODC</w:t>
      </w:r>
      <w:r>
        <w:t xml:space="preserve">-ovih procjena, </w:t>
      </w:r>
      <w:r>
        <w:rPr>
          <w:rStyle w:val="hps"/>
        </w:rPr>
        <w:t>oko</w:t>
      </w:r>
      <w:r>
        <w:t xml:space="preserve"> </w:t>
      </w:r>
      <w:r>
        <w:rPr>
          <w:rStyle w:val="hps"/>
        </w:rPr>
        <w:t>60</w:t>
      </w:r>
      <w:r>
        <w:t xml:space="preserve"> </w:t>
      </w:r>
      <w:r>
        <w:rPr>
          <w:rStyle w:val="hps"/>
        </w:rPr>
        <w:t>tona</w:t>
      </w:r>
      <w:r>
        <w:t xml:space="preserve"> </w:t>
      </w:r>
      <w:r>
        <w:rPr>
          <w:rStyle w:val="hps"/>
        </w:rPr>
        <w:t>heroina</w:t>
      </w:r>
      <w:r>
        <w:t xml:space="preserve"> (</w:t>
      </w:r>
      <w:r>
        <w:rPr>
          <w:rStyle w:val="hps"/>
        </w:rPr>
        <w:t>vrijednog</w:t>
      </w:r>
      <w:r>
        <w:t xml:space="preserve"> </w:t>
      </w:r>
      <w:r>
        <w:rPr>
          <w:rStyle w:val="hps"/>
        </w:rPr>
        <w:t>13 milijardi dolara</w:t>
      </w:r>
      <w:r>
        <w:t xml:space="preserve">) </w:t>
      </w:r>
      <w:r>
        <w:rPr>
          <w:rStyle w:val="hps"/>
        </w:rPr>
        <w:t>kreće se</w:t>
      </w:r>
      <w:r>
        <w:t xml:space="preserve"> </w:t>
      </w:r>
      <w:r>
        <w:rPr>
          <w:rStyle w:val="hps"/>
        </w:rPr>
        <w:t>duž</w:t>
      </w:r>
      <w:r>
        <w:t xml:space="preserve"> </w:t>
      </w:r>
      <w:r>
        <w:rPr>
          <w:rStyle w:val="hps"/>
        </w:rPr>
        <w:t>Balkanske rute</w:t>
      </w:r>
      <w:r>
        <w:t xml:space="preserve"> </w:t>
      </w:r>
      <w:r>
        <w:rPr>
          <w:rStyle w:val="hps"/>
        </w:rPr>
        <w:t>prema zapadu</w:t>
      </w:r>
      <w:r>
        <w:t xml:space="preserve"> </w:t>
      </w:r>
      <w:r>
        <w:rPr>
          <w:rStyle w:val="hps"/>
        </w:rPr>
        <w:t>i</w:t>
      </w:r>
      <w:r>
        <w:t xml:space="preserve"> </w:t>
      </w:r>
      <w:r>
        <w:rPr>
          <w:rStyle w:val="hps"/>
        </w:rPr>
        <w:t>središnjoj</w:t>
      </w:r>
      <w:r>
        <w:t xml:space="preserve"> </w:t>
      </w:r>
      <w:r>
        <w:rPr>
          <w:rStyle w:val="hps"/>
        </w:rPr>
        <w:t>Europi</w:t>
      </w:r>
      <w:r>
        <w:t xml:space="preserve">. </w:t>
      </w:r>
      <w:r>
        <w:rPr>
          <w:rStyle w:val="hps"/>
        </w:rPr>
        <w:t>Iz tog</w:t>
      </w:r>
      <w:r>
        <w:t xml:space="preserve"> </w:t>
      </w:r>
      <w:r>
        <w:rPr>
          <w:rStyle w:val="hps"/>
        </w:rPr>
        <w:t>razloga</w:t>
      </w:r>
      <w:r>
        <w:t xml:space="preserve">, </w:t>
      </w:r>
      <w:r>
        <w:rPr>
          <w:rStyle w:val="hps"/>
        </w:rPr>
        <w:t>Balkanska ruta ostaje</w:t>
      </w:r>
      <w:r>
        <w:t xml:space="preserve"> </w:t>
      </w:r>
      <w:r>
        <w:rPr>
          <w:rStyle w:val="hps"/>
        </w:rPr>
        <w:t>i dalje jedna od</w:t>
      </w:r>
      <w:r>
        <w:t xml:space="preserve"> </w:t>
      </w:r>
      <w:r>
        <w:rPr>
          <w:rStyle w:val="hps"/>
        </w:rPr>
        <w:t>glavnih</w:t>
      </w:r>
      <w:r>
        <w:t xml:space="preserve"> </w:t>
      </w:r>
      <w:r>
        <w:rPr>
          <w:rStyle w:val="hps"/>
        </w:rPr>
        <w:t>ruta</w:t>
      </w:r>
      <w:r>
        <w:t xml:space="preserve"> </w:t>
      </w:r>
      <w:r>
        <w:rPr>
          <w:rStyle w:val="hps"/>
        </w:rPr>
        <w:t>krijumčarenja</w:t>
      </w:r>
      <w:r>
        <w:t xml:space="preserve"> </w:t>
      </w:r>
      <w:r>
        <w:rPr>
          <w:rStyle w:val="hps"/>
        </w:rPr>
        <w:t>droga</w:t>
      </w:r>
      <w:r>
        <w:t xml:space="preserve"> </w:t>
      </w:r>
      <w:r>
        <w:rPr>
          <w:rStyle w:val="hps"/>
        </w:rPr>
        <w:t>za</w:t>
      </w:r>
      <w:r>
        <w:t xml:space="preserve"> </w:t>
      </w:r>
      <w:r>
        <w:rPr>
          <w:rStyle w:val="hps"/>
        </w:rPr>
        <w:t>povezivanje</w:t>
      </w:r>
      <w:r>
        <w:t xml:space="preserve"> </w:t>
      </w:r>
      <w:r>
        <w:rPr>
          <w:rStyle w:val="hps"/>
        </w:rPr>
        <w:t>Afganistana s</w:t>
      </w:r>
      <w:r>
        <w:t xml:space="preserve"> </w:t>
      </w:r>
      <w:r>
        <w:rPr>
          <w:rStyle w:val="hps"/>
        </w:rPr>
        <w:t>europskim</w:t>
      </w:r>
      <w:r>
        <w:t xml:space="preserve"> </w:t>
      </w:r>
      <w:r>
        <w:rPr>
          <w:rStyle w:val="hps"/>
        </w:rPr>
        <w:t xml:space="preserve">tržištima. </w:t>
      </w:r>
    </w:p>
    <w:sectPr w:rsidR="00E97F77" w:rsidRPr="001B39A7" w:rsidSect="00A7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73D"/>
    <w:rsid w:val="000D2E3A"/>
    <w:rsid w:val="000D3926"/>
    <w:rsid w:val="000F5943"/>
    <w:rsid w:val="00134A5C"/>
    <w:rsid w:val="00151E6F"/>
    <w:rsid w:val="00157126"/>
    <w:rsid w:val="001B39A7"/>
    <w:rsid w:val="005A47F2"/>
    <w:rsid w:val="006F673D"/>
    <w:rsid w:val="0090062B"/>
    <w:rsid w:val="00A7481A"/>
    <w:rsid w:val="00AF07E3"/>
    <w:rsid w:val="00B64AFA"/>
    <w:rsid w:val="00BF0116"/>
    <w:rsid w:val="00D65382"/>
    <w:rsid w:val="00E03F5E"/>
    <w:rsid w:val="00E97F77"/>
    <w:rsid w:val="00F74DFD"/>
    <w:rsid w:val="00F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6F673D"/>
    <w:rPr>
      <w:rFonts w:cs="Times New Roman"/>
    </w:rPr>
  </w:style>
  <w:style w:type="character" w:customStyle="1" w:styleId="atn">
    <w:name w:val="atn"/>
    <w:basedOn w:val="DefaultParagraphFont"/>
    <w:uiPriority w:val="99"/>
    <w:rsid w:val="00BF01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501</Words>
  <Characters>2861</Characters>
  <Application>Microsoft Office Outlook</Application>
  <DocSecurity>0</DocSecurity>
  <Lines>0</Lines>
  <Paragraphs>0</Paragraphs>
  <ScaleCrop>false</ScaleCrop>
  <Company>Vlada 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UNODC JIE Regionalni programi</dc:title>
  <dc:subject/>
  <dc:creator>Ured za droge</dc:creator>
  <cp:keywords/>
  <dc:description/>
  <cp:lastModifiedBy>J</cp:lastModifiedBy>
  <cp:revision>2</cp:revision>
  <cp:lastPrinted>2013-05-29T13:19:00Z</cp:lastPrinted>
  <dcterms:created xsi:type="dcterms:W3CDTF">2013-05-31T08:28:00Z</dcterms:created>
  <dcterms:modified xsi:type="dcterms:W3CDTF">2013-05-31T08:28:00Z</dcterms:modified>
</cp:coreProperties>
</file>